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A0825" w14:textId="5DC54973" w:rsidR="00016E84" w:rsidRPr="00016E84" w:rsidRDefault="00016E84" w:rsidP="00016E84">
      <w:pPr>
        <w:jc w:val="center"/>
        <w:rPr>
          <w:rFonts w:ascii="Traditional Arabic" w:hAnsi="Traditional Arabic" w:cs="Traditional Arabic"/>
          <w:b/>
          <w:bCs/>
          <w:sz w:val="36"/>
          <w:szCs w:val="36"/>
          <w:rtl/>
        </w:rPr>
      </w:pPr>
      <w:r w:rsidRPr="00016E84">
        <w:rPr>
          <w:rFonts w:ascii="Traditional Arabic" w:hAnsi="Traditional Arabic" w:cs="Traditional Arabic"/>
          <w:b/>
          <w:bCs/>
          <w:sz w:val="36"/>
          <w:szCs w:val="36"/>
          <w:rtl/>
        </w:rPr>
        <w:t>تحريم موالاة الكفار</w:t>
      </w:r>
    </w:p>
    <w:p w14:paraId="3652672D" w14:textId="461353BA" w:rsidR="00016E84" w:rsidRDefault="00016E84" w:rsidP="00016E84">
      <w:pPr>
        <w:jc w:val="both"/>
        <w:rPr>
          <w:rFonts w:ascii="Traditional Arabic" w:hAnsi="Traditional Arabic" w:cs="Traditional Arabic"/>
          <w:b/>
          <w:bCs/>
          <w:sz w:val="36"/>
          <w:szCs w:val="36"/>
          <w:rtl/>
        </w:rPr>
      </w:pPr>
      <w:r w:rsidRPr="00016E84">
        <w:rPr>
          <w:rFonts w:ascii="Traditional Arabic" w:hAnsi="Traditional Arabic" w:cs="Traditional Arabic"/>
          <w:b/>
          <w:bCs/>
          <w:sz w:val="36"/>
          <w:szCs w:val="36"/>
          <w:rtl/>
        </w:rPr>
        <w:t>نهى الله المؤمنين أن يتخذوا الكفار أولياء من دون المؤمنين؛ لأن اتخاذهم أولياء يُعَدُّ ضعفاً في الدين، وتصويباً للمعتدين. وجاء في هذا الصدد العديد من الآيات المبينة لذلك، منها قوله عز وجل</w:t>
      </w:r>
      <w:r w:rsidR="00195C24">
        <w:rPr>
          <w:rFonts w:ascii="Traditional Arabic" w:hAnsi="Traditional Arabic" w:cs="Traditional Arabic" w:hint="cs"/>
          <w:b/>
          <w:bCs/>
          <w:sz w:val="36"/>
          <w:szCs w:val="36"/>
          <w:rtl/>
        </w:rPr>
        <w:t xml:space="preserve"> {</w:t>
      </w:r>
      <w:r w:rsidRPr="00016E84">
        <w:rPr>
          <w:rFonts w:ascii="Traditional Arabic" w:hAnsi="Traditional Arabic" w:cs="Traditional Arabic"/>
          <w:b/>
          <w:bCs/>
          <w:sz w:val="36"/>
          <w:szCs w:val="36"/>
          <w:rtl/>
        </w:rPr>
        <w:t>لا يتخذ المؤمنون الكافرين أولياء من دون المؤمنين ومن يفعل ذلك فليس من الله في شيء إلا أن تتقوا منهم تقاة</w:t>
      </w:r>
      <w:r w:rsidR="00195C24">
        <w:rPr>
          <w:rFonts w:ascii="Traditional Arabic" w:hAnsi="Traditional Arabic" w:cs="Traditional Arabic" w:hint="cs"/>
          <w:b/>
          <w:bCs/>
          <w:sz w:val="36"/>
          <w:szCs w:val="36"/>
          <w:rtl/>
        </w:rPr>
        <w:t xml:space="preserve">} </w:t>
      </w:r>
      <w:r w:rsidRPr="00016E84">
        <w:rPr>
          <w:rFonts w:ascii="Traditional Arabic" w:hAnsi="Traditional Arabic" w:cs="Traditional Arabic"/>
          <w:b/>
          <w:bCs/>
          <w:sz w:val="36"/>
          <w:szCs w:val="36"/>
          <w:rtl/>
        </w:rPr>
        <w:t>آل عمران:28 فقد نهى الله سبحانه في هذه الآية المؤمنين أن يتخذوا الكافرين -الذين هم أعداء الله- أولياء، وأصدقاء، وأخلاء، وأنصاراً، وحلفاء من دون المؤمنين، واستثنى الله من ذلك حالة واحدة قد تحصل في بعض الأزمان والأماكن في حال الاستضعاف إذا لم يؤمن شرهم وكيدهم وضررهم، فأبيح اتقاء ذلك منهم بالظاهر لا بالنية والباطن، وهذا من لطف الله سبحانه بعباده المؤمنين، فما جعل عليهم في الدين من حرج</w:t>
      </w:r>
      <w:r w:rsidRPr="00016E84">
        <w:rPr>
          <w:rFonts w:ascii="Traditional Arabic" w:hAnsi="Traditional Arabic" w:cs="Traditional Arabic"/>
          <w:b/>
          <w:bCs/>
          <w:sz w:val="36"/>
          <w:szCs w:val="36"/>
        </w:rPr>
        <w:t>.</w:t>
      </w:r>
    </w:p>
    <w:p w14:paraId="6B09E0BB" w14:textId="01671860" w:rsidR="005201E5" w:rsidRPr="005201E5" w:rsidRDefault="005201E5" w:rsidP="005201E5">
      <w:pPr>
        <w:jc w:val="both"/>
        <w:rPr>
          <w:rFonts w:ascii="Traditional Arabic" w:hAnsi="Traditional Arabic" w:cs="Traditional Arabic"/>
          <w:b/>
          <w:bCs/>
          <w:sz w:val="36"/>
          <w:szCs w:val="36"/>
          <w:rtl/>
        </w:rPr>
      </w:pPr>
      <w:r w:rsidRPr="005201E5">
        <w:rPr>
          <w:rFonts w:ascii="Traditional Arabic" w:hAnsi="Traditional Arabic" w:cs="Traditional Arabic" w:hint="cs"/>
          <w:b/>
          <w:bCs/>
          <w:sz w:val="36"/>
          <w:szCs w:val="36"/>
          <w:rtl/>
        </w:rPr>
        <w:t>و</w:t>
      </w:r>
      <w:bookmarkStart w:id="0" w:name="_GoBack"/>
      <w:r w:rsidRPr="005201E5">
        <w:rPr>
          <w:rFonts w:ascii="Traditional Arabic" w:hAnsi="Traditional Arabic" w:cs="Traditional Arabic" w:hint="cs"/>
          <w:b/>
          <w:bCs/>
          <w:sz w:val="36"/>
          <w:szCs w:val="36"/>
          <w:rtl/>
        </w:rPr>
        <w:t>في هذه الحرب الضروس التي يشنها أعداء الله على إخواننا المسلمين في غزة لا شك أ</w:t>
      </w:r>
      <w:r w:rsidRPr="005201E5">
        <w:rPr>
          <w:rFonts w:ascii="Traditional Arabic" w:hAnsi="Traditional Arabic" w:cs="Traditional Arabic"/>
          <w:b/>
          <w:bCs/>
          <w:sz w:val="36"/>
          <w:szCs w:val="36"/>
          <w:rtl/>
        </w:rPr>
        <w:t>ن إيصال أي نوع من البضائع والسلع لهذا الكيان المغتص</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ب فيه تقوية وتمكين له -خصوصا</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 xml:space="preserve"> في هذه الأيام خلال هذا المعركة المباركة طوفان الأقصى-، وهو م</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س</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هم</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 xml:space="preserve"> بشكل كبير في إطالة أمد عدوانه وإجرامه؛ لأن المجتمع الصهيوني مجتمع مترف، لا يتحمل انقطاع السلع والمواد الغذائية، فإذا انقطعت أو قل</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ت فإنه سيخرج إلى الشوارع مطالبا</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 xml:space="preserve"> بوقف الحرب، وهذا من أشد أدوات الضغط على حكومة الاحتلال. وقد انعقد الإجماع على حرمة التعامل مع الكفار الحربيين فيما يتقوون به على المسلمين، </w:t>
      </w:r>
      <w:r w:rsidRPr="005201E5">
        <w:rPr>
          <w:rFonts w:ascii="Traditional Arabic" w:hAnsi="Traditional Arabic" w:cs="Traditional Arabic" w:hint="cs"/>
          <w:b/>
          <w:bCs/>
          <w:sz w:val="36"/>
          <w:szCs w:val="36"/>
          <w:rtl/>
        </w:rPr>
        <w:t>حيث</w:t>
      </w:r>
      <w:r w:rsidRPr="005201E5">
        <w:rPr>
          <w:rFonts w:ascii="Traditional Arabic" w:hAnsi="Traditional Arabic" w:cs="Traditional Arabic"/>
          <w:b/>
          <w:bCs/>
          <w:sz w:val="36"/>
          <w:szCs w:val="36"/>
          <w:rtl/>
        </w:rPr>
        <w:t xml:space="preserve"> بي</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ن الشيخ ع</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ل</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 xml:space="preserve">يش </w:t>
      </w:r>
      <w:r w:rsidRPr="005201E5">
        <w:rPr>
          <w:rFonts w:ascii="Traditional Arabic" w:hAnsi="Traditional Arabic" w:cs="Traditional Arabic" w:hint="cs"/>
          <w:b/>
          <w:bCs/>
          <w:sz w:val="36"/>
          <w:szCs w:val="36"/>
          <w:rtl/>
        </w:rPr>
        <w:t xml:space="preserve">رحمه الله تعالى </w:t>
      </w:r>
      <w:r w:rsidRPr="005201E5">
        <w:rPr>
          <w:rFonts w:ascii="Traditional Arabic" w:hAnsi="Traditional Arabic" w:cs="Traditional Arabic"/>
          <w:b/>
          <w:bCs/>
          <w:sz w:val="36"/>
          <w:szCs w:val="36"/>
          <w:rtl/>
        </w:rPr>
        <w:t>إجماع العلماء على تحريم إمداد الحربيين بما يتقوون به في رد</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ه على استفتاء الأمير عبد القادر الجزائري في واقعة إمداد ملك المغرب الفرنسيين بالطعام والحيوانات بعد أن حاصرهم المجاهدون ثلاث سنين، فكان مما قال: "بيع البقر وسائر الحيوان والطعام والعروض وكل ما ينتفعون به في النازلة المذكورة حرام قطعا</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 xml:space="preserve"> إجماعا</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 xml:space="preserve"> ضرورة</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 xml:space="preserve"> لا يشك فيه </w:t>
      </w:r>
      <w:r w:rsidRPr="005201E5">
        <w:rPr>
          <w:rFonts w:ascii="Traditional Arabic" w:hAnsi="Traditional Arabic" w:cs="Traditional Arabic"/>
          <w:b/>
          <w:bCs/>
          <w:sz w:val="36"/>
          <w:szCs w:val="36"/>
          <w:rtl/>
        </w:rPr>
        <w:lastRenderedPageBreak/>
        <w:t>مسلم</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 xml:space="preserve"> سواء في حال حصر المسلمين إياهم وفي حال عدمه</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 xml:space="preserve"> إذ قتالهم فرض عين على كل من فيه قدرة عليه ولو من النساء والصبيان من أهل تلك البلاد ومن قرب منها"، وقد استعمل النبي صلى الله عليه وسلم سلاح التضييق والضغط الاقتصادي مع الكافرين المعتدين فأخرج السرايا والبعوث لمهاجمة قوافل قريش التجارية، وكان سبب غزوة بدر طلبه لعير أبي سفيان.</w:t>
      </w:r>
    </w:p>
    <w:p w14:paraId="74FF4683" w14:textId="77777777" w:rsidR="005201E5" w:rsidRPr="005201E5" w:rsidRDefault="005201E5" w:rsidP="005201E5">
      <w:pPr>
        <w:jc w:val="both"/>
        <w:rPr>
          <w:rFonts w:ascii="Traditional Arabic" w:hAnsi="Traditional Arabic" w:cs="Traditional Arabic"/>
          <w:b/>
          <w:bCs/>
          <w:sz w:val="36"/>
          <w:szCs w:val="36"/>
          <w:rtl/>
        </w:rPr>
      </w:pPr>
      <w:r w:rsidRPr="005201E5">
        <w:rPr>
          <w:rFonts w:ascii="Traditional Arabic" w:hAnsi="Traditional Arabic" w:cs="Traditional Arabic"/>
          <w:b/>
          <w:bCs/>
          <w:sz w:val="36"/>
          <w:szCs w:val="36"/>
          <w:rtl/>
        </w:rPr>
        <w:t xml:space="preserve"> وعليه فإن منع وصول البضائع للأعداء الصهاينة المحتلين المعتدين ي</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ع</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د</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 xml:space="preserve"> من أوجب الواجبات الشرعية على المسلمين وذلك منذ احتلالهم لفلسطين إلى أن يسقط احتلالهم، وتعطيل وصول البضائع والمواد إليهم بأية وسيلة من الوسائل من الجهاد المفروض عينا</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 xml:space="preserve"> على كل مسلم، وقد أجمع علماء الإسلام على أن العدو إذا احتل شبرا</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 xml:space="preserve"> من بلاد الإسلام فإن الجهاد يصبح فرض عين على أهل هذه البلد وعلى من قرب منهم، وإذا عجزوا عن دفع هذا العدو فإن الفرض العيني ي</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ع</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م</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 xml:space="preserve"> الأقرب فالأقرب من بلاد الإسلام، فبلاد الإسلام كلها بمنزلة البلدة الواحدة، وإذا لم تتحقق بهم الكفاية أو تخاذلوا فعندها يصير الجهاد فرض عين على كل بلاد الإسلام وعلى كل مسلم في الأرض.</w:t>
      </w:r>
    </w:p>
    <w:bookmarkEnd w:id="0"/>
    <w:p w14:paraId="0041150B" w14:textId="77777777" w:rsidR="005201E5" w:rsidRPr="005201E5" w:rsidRDefault="005201E5" w:rsidP="005201E5">
      <w:pPr>
        <w:jc w:val="both"/>
        <w:rPr>
          <w:rFonts w:ascii="Traditional Arabic" w:hAnsi="Traditional Arabic" w:cs="Traditional Arabic"/>
          <w:b/>
          <w:bCs/>
          <w:sz w:val="36"/>
          <w:szCs w:val="36"/>
          <w:rtl/>
        </w:rPr>
      </w:pPr>
      <w:r w:rsidRPr="005201E5">
        <w:rPr>
          <w:rFonts w:ascii="Traditional Arabic" w:hAnsi="Traditional Arabic" w:cs="Traditional Arabic"/>
          <w:b/>
          <w:bCs/>
          <w:sz w:val="36"/>
          <w:szCs w:val="36"/>
          <w:rtl/>
        </w:rPr>
        <w:t>هذا وقد علم القاصي والداني بما يقوم به البعض من التجار الخونة لله ولرسوله وعامة المسلمين من إمداد للعدو الصهيوني المجرم بالبضائع والسلع والمواد الغذائية من الفواكه والخضراوات، ومرور هذه السلع والبضائع عبر الأراضي الأردنية، فنقول بأن هذه الأفعال تعد</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 xml:space="preserve"> من أعظم الكبائر، وإذا كانت مقرونة بالولاء للصهاينة ومحبتهم ومحبة انتصارهم على المجاهدين، فهذا مخرج</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 xml:space="preserve"> من الملة باتفاق علماء الأمة، ولا يجوز السماح للشاحنات المحم</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 xml:space="preserve">لة بالبضائع للكيان الصهيوني بأن تمر </w:t>
      </w:r>
      <w:r w:rsidRPr="005201E5">
        <w:rPr>
          <w:rFonts w:ascii="Traditional Arabic" w:hAnsi="Traditional Arabic" w:cs="Traditional Arabic" w:hint="cs"/>
          <w:b/>
          <w:bCs/>
          <w:sz w:val="36"/>
          <w:szCs w:val="36"/>
          <w:rtl/>
        </w:rPr>
        <w:t xml:space="preserve">عبر </w:t>
      </w:r>
      <w:r w:rsidRPr="005201E5">
        <w:rPr>
          <w:rFonts w:ascii="Traditional Arabic" w:hAnsi="Traditional Arabic" w:cs="Traditional Arabic"/>
          <w:b/>
          <w:bCs/>
          <w:sz w:val="36"/>
          <w:szCs w:val="36"/>
          <w:rtl/>
        </w:rPr>
        <w:t>الأردن، وأن يتاح لها نقل ما يحتاجونه؛ مما يقو</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يهم ويثب</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 xml:space="preserve">تهم، ويجعلهم يستمرون في حربهم على إخواننا في غزة وعموم فلسطين، فيجب شرعًا منع هذه الشاحنات، واعتراضها بكل وسيلة ممكنة، وعلى كل مسلم قادر على منع وصولها </w:t>
      </w:r>
      <w:r w:rsidRPr="005201E5">
        <w:rPr>
          <w:rFonts w:ascii="Traditional Arabic" w:hAnsi="Traditional Arabic" w:cs="Traditional Arabic"/>
          <w:b/>
          <w:bCs/>
          <w:sz w:val="36"/>
          <w:szCs w:val="36"/>
          <w:rtl/>
        </w:rPr>
        <w:lastRenderedPageBreak/>
        <w:t>أن يقوم بذلك، ولو كان بالوقوف في سلاسل بشرية في وجه هذه الشاحنات، وتتحمل السلطات الأردنية، وكل الدول التي تسه</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ل استقبال البضائع والمرور بأراضيها الإثم والوزر، وتعتبر شريكة في تقوية الأعداء على المسلمين</w:t>
      </w:r>
    </w:p>
    <w:p w14:paraId="5BD0E770" w14:textId="77777777" w:rsidR="005201E5" w:rsidRPr="005201E5" w:rsidRDefault="005201E5" w:rsidP="005201E5">
      <w:pPr>
        <w:jc w:val="both"/>
        <w:rPr>
          <w:rFonts w:ascii="Traditional Arabic" w:hAnsi="Traditional Arabic" w:cs="Traditional Arabic"/>
          <w:b/>
          <w:bCs/>
          <w:sz w:val="36"/>
          <w:szCs w:val="36"/>
        </w:rPr>
      </w:pPr>
      <w:r w:rsidRPr="005201E5">
        <w:rPr>
          <w:rFonts w:ascii="Traditional Arabic" w:hAnsi="Traditional Arabic" w:cs="Traditional Arabic" w:hint="cs"/>
          <w:b/>
          <w:bCs/>
          <w:sz w:val="36"/>
          <w:szCs w:val="36"/>
          <w:rtl/>
        </w:rPr>
        <w:t>كما أنه يجب</w:t>
      </w:r>
      <w:r w:rsidRPr="005201E5">
        <w:rPr>
          <w:rFonts w:ascii="Traditional Arabic" w:hAnsi="Traditional Arabic" w:cs="Traditional Arabic"/>
          <w:b/>
          <w:bCs/>
          <w:sz w:val="36"/>
          <w:szCs w:val="36"/>
          <w:rtl/>
        </w:rPr>
        <w:t xml:space="preserve"> فضح التجار الذين يرسلون البضائع إلى الكيان الصهيوني وكشفهم والتشهير بهم، ويجب على كل مسلم مقاطعتهم، وقد قال الله تعالى: ﴿إِنَّمَا یَنۡهَىٰكُمُ ٱللَّهُ عَنِ ٱلَّذِینَ قَـٰتَلُوكُمۡ فِی ٱلدِّینِ وَأَخۡرَجُوكُم مِّن دِیَـٰرِكُمۡ وَظَـٰهَرُوا۟ عَلَىٰۤ إِخۡرَاجِكُمۡ أَن تَوَلَّوۡهُمۡۚ وَمَن یَتَوَلَّهُمۡ فَأُو۟لَـٰۤىِٕكَ هُمُ ٱلظَّـٰلِمُونَ﴾ فقد نهانا ربنا عز وجل عن موالاة الذين قاتلونا وأخرجونا من ديارنا، ومن موالاتهم إمدادهم بما يحتاجونه تقوية لهم. وقال سبحانه: ﴿وَٱلَّذِینَ كَفَرُوا۟ بَعۡضُهُمۡ أَوۡلِیَاۤءُ بَعۡضٍۚ إِلَّا تَفۡعَلُوهُ تَكُن فِتۡنَةࣱ فِی ٱلۡأَرۡضِ وَفَسَادࣱ كَبِیرࣱ﴾ قال الإمام البقاعي في تفسير الفساد فيها:</w:t>
      </w:r>
      <w:r w:rsidRPr="005201E5">
        <w:rPr>
          <w:rFonts w:ascii="Traditional Arabic" w:hAnsi="Traditional Arabic" w:cs="Traditional Arabic" w:hint="cs"/>
          <w:b/>
          <w:bCs/>
          <w:sz w:val="36"/>
          <w:szCs w:val="36"/>
          <w:rtl/>
        </w:rPr>
        <w:t xml:space="preserve"> </w:t>
      </w:r>
      <w:r w:rsidRPr="005201E5">
        <w:rPr>
          <w:rFonts w:ascii="Traditional Arabic" w:hAnsi="Traditional Arabic" w:cs="Traditional Arabic"/>
          <w:b/>
          <w:bCs/>
          <w:sz w:val="36"/>
          <w:szCs w:val="36"/>
          <w:rtl/>
        </w:rPr>
        <w:t>«وبيان الفساد أنه إذا ترك المؤمنون التناصر فيما بينهم ا</w:t>
      </w:r>
      <w:r w:rsidRPr="005201E5">
        <w:rPr>
          <w:rFonts w:ascii="Traditional Arabic" w:hAnsi="Traditional Arabic" w:cs="Traditional Arabic" w:hint="cs"/>
          <w:b/>
          <w:bCs/>
          <w:sz w:val="36"/>
          <w:szCs w:val="36"/>
          <w:rtl/>
        </w:rPr>
        <w:t>نح</w:t>
      </w:r>
      <w:r w:rsidRPr="005201E5">
        <w:rPr>
          <w:rFonts w:ascii="Traditional Arabic" w:hAnsi="Traditional Arabic" w:cs="Traditional Arabic"/>
          <w:b/>
          <w:bCs/>
          <w:sz w:val="36"/>
          <w:szCs w:val="36"/>
          <w:rtl/>
        </w:rPr>
        <w:t>ل</w:t>
      </w:r>
      <w:r w:rsidRPr="005201E5">
        <w:rPr>
          <w:rFonts w:ascii="Traditional Arabic" w:hAnsi="Traditional Arabic" w:cs="Traditional Arabic" w:hint="cs"/>
          <w:b/>
          <w:bCs/>
          <w:sz w:val="36"/>
          <w:szCs w:val="36"/>
          <w:rtl/>
        </w:rPr>
        <w:t>َّ</w:t>
      </w:r>
      <w:r w:rsidRPr="005201E5">
        <w:rPr>
          <w:rFonts w:ascii="Traditional Arabic" w:hAnsi="Traditional Arabic" w:cs="Traditional Arabic"/>
          <w:b/>
          <w:bCs/>
          <w:sz w:val="36"/>
          <w:szCs w:val="36"/>
          <w:rtl/>
        </w:rPr>
        <w:t xml:space="preserve"> النظام فتزايدت الكروب، فالواجب عليكم أن تكونوا إلباً واحداً ويداً واحدة في الموالاة وتقاطعوا الكفار بكل اعتبار ليقوم أمركم وتطيب حياتكم، وتصلح غاية الصلاح دنياكم وآخرتكم»، وقال سبحانه: ﴿وَلَا یَطَـُٔونَ مَوۡطِئࣰا یَغِیظُ ٱلۡكُفَّارَ وَلَا یَنَالُونَ مِنۡ عَدُوࣲّ نَّیۡلًا إِلَّا كُتِبَ لَهُم بِهِۦ عَمَلࣱ صَـٰلِحٌۚ﴾ وفي قطع إمداد الصهاينة بهذه السلع إغاظة لهم، و</w:t>
      </w:r>
      <w:r w:rsidRPr="005201E5">
        <w:rPr>
          <w:rFonts w:ascii="Traditional Arabic" w:hAnsi="Traditional Arabic" w:cs="Traditional Arabic" w:hint="cs"/>
          <w:b/>
          <w:bCs/>
          <w:sz w:val="36"/>
          <w:szCs w:val="36"/>
          <w:rtl/>
        </w:rPr>
        <w:t xml:space="preserve">عليه فإن </w:t>
      </w:r>
      <w:r w:rsidRPr="005201E5">
        <w:rPr>
          <w:rFonts w:ascii="Traditional Arabic" w:hAnsi="Traditional Arabic" w:cs="Traditional Arabic"/>
          <w:b/>
          <w:bCs/>
          <w:sz w:val="36"/>
          <w:szCs w:val="36"/>
          <w:rtl/>
        </w:rPr>
        <w:t xml:space="preserve">منع وصول هذه الإمدادات لهم من الجهاد المبارك المبرور، والسماح لها بالوصول إليهم من التعاون على الإثم والعدوان. وفي السماح بوصول تلك الإمدادات للكيان المجرم نصرة له وخذلان للمسلمين المحاصرين في غزة العزة، الذين يمنع عنهم العدو كل شيء، حتى وصلوا إلى مرحلة الموت جوعاً، وقد قال رسول الله </w:t>
      </w:r>
      <w:r w:rsidRPr="005201E5">
        <w:rPr>
          <w:rFonts w:ascii="Traditional Arabic" w:hAnsi="Traditional Arabic" w:cs="Traditional Arabic" w:hint="cs"/>
          <w:b/>
          <w:bCs/>
          <w:sz w:val="36"/>
          <w:szCs w:val="36"/>
          <w:rtl/>
        </w:rPr>
        <w:t>صلى الله عليه وسلم</w:t>
      </w:r>
      <w:r w:rsidRPr="005201E5">
        <w:rPr>
          <w:rFonts w:ascii="Traditional Arabic" w:hAnsi="Traditional Arabic" w:cs="Traditional Arabic"/>
          <w:b/>
          <w:bCs/>
          <w:sz w:val="36"/>
          <w:szCs w:val="36"/>
          <w:rtl/>
        </w:rPr>
        <w:t xml:space="preserve">: «الْمُسْلِمُ أَخُو الْمُسْلِمِ، لَا يَظْلِمُهُ وَلَا يَخْذُلُهُ» أخرجه مسلم في صحيحه، قال الإمام النووي: «الخذل ترك الإعانة والنصر، ومعناه إذا استعان به في دفع ظالم ونحوه لزمه إعانته إذا أمكنه ولم يكن له عذر شرعي» وقال رسول الله </w:t>
      </w:r>
      <w:r w:rsidRPr="005201E5">
        <w:rPr>
          <w:rFonts w:ascii="Traditional Arabic" w:hAnsi="Traditional Arabic" w:cs="Traditional Arabic" w:hint="cs"/>
          <w:b/>
          <w:bCs/>
          <w:sz w:val="36"/>
          <w:szCs w:val="36"/>
          <w:rtl/>
        </w:rPr>
        <w:t>صلى الله عليه وسلم</w:t>
      </w:r>
      <w:r w:rsidRPr="005201E5">
        <w:rPr>
          <w:rFonts w:ascii="Traditional Arabic" w:hAnsi="Traditional Arabic" w:cs="Traditional Arabic"/>
          <w:b/>
          <w:bCs/>
          <w:sz w:val="36"/>
          <w:szCs w:val="36"/>
          <w:rtl/>
        </w:rPr>
        <w:t xml:space="preserve">: «ما منِ امرئٍ يَخْذُلُ مسلمًا في موطنٍ ينتقَصُ </w:t>
      </w:r>
      <w:r w:rsidRPr="005201E5">
        <w:rPr>
          <w:rFonts w:ascii="Traditional Arabic" w:hAnsi="Traditional Arabic" w:cs="Traditional Arabic"/>
          <w:b/>
          <w:bCs/>
          <w:sz w:val="36"/>
          <w:szCs w:val="36"/>
          <w:rtl/>
        </w:rPr>
        <w:lastRenderedPageBreak/>
        <w:t>فيه من عرضِهِ ويُنْتَهَكُ فيه من حرمَتِهِ إلّا خذَلَهُ اللهُ في موطِنٍ يُحِبُّ فيه نُصْرَتَهُ»</w:t>
      </w:r>
      <w:r w:rsidRPr="005201E5">
        <w:rPr>
          <w:rFonts w:ascii="Traditional Arabic" w:hAnsi="Traditional Arabic" w:cs="Traditional Arabic" w:hint="cs"/>
          <w:b/>
          <w:bCs/>
          <w:sz w:val="36"/>
          <w:szCs w:val="36"/>
          <w:rtl/>
        </w:rPr>
        <w:t xml:space="preserve"> </w:t>
      </w:r>
      <w:r w:rsidRPr="005201E5">
        <w:rPr>
          <w:rFonts w:ascii="Traditional Arabic" w:hAnsi="Traditional Arabic" w:cs="Traditional Arabic"/>
          <w:b/>
          <w:bCs/>
          <w:sz w:val="36"/>
          <w:szCs w:val="36"/>
          <w:rtl/>
        </w:rPr>
        <w:t>أخرجه أبوداود في سننه، فعقوبة الخذلان شديدة، قال الإمام المناوي: «خِذْلانُ المُؤمِنِ حرامٌ شديدُ التَّحريمِ؛ مِثلَ أن يَقدِرَ على دفعِ عَدُوٍّ يريدُ البَطشَ به، فلا يَدفَعَه».</w:t>
      </w:r>
      <w:r w:rsidRPr="005201E5">
        <w:rPr>
          <w:rFonts w:ascii="Traditional Arabic" w:hAnsi="Traditional Arabic" w:cs="Traditional Arabic" w:hint="cs"/>
          <w:b/>
          <w:bCs/>
          <w:sz w:val="36"/>
          <w:szCs w:val="36"/>
          <w:rtl/>
        </w:rPr>
        <w:t xml:space="preserve"> والله تعالى أعلم</w:t>
      </w:r>
    </w:p>
    <w:p w14:paraId="4C18B5F9" w14:textId="77777777" w:rsidR="005201E5" w:rsidRPr="005201E5" w:rsidRDefault="005201E5" w:rsidP="00016E84">
      <w:pPr>
        <w:jc w:val="both"/>
        <w:rPr>
          <w:rFonts w:ascii="Traditional Arabic" w:hAnsi="Traditional Arabic" w:cs="Traditional Arabic"/>
          <w:b/>
          <w:bCs/>
          <w:sz w:val="36"/>
          <w:szCs w:val="36"/>
          <w:rtl/>
        </w:rPr>
      </w:pPr>
    </w:p>
    <w:p w14:paraId="180409A2" w14:textId="7050CFE8" w:rsidR="00016E84" w:rsidRDefault="00016E84" w:rsidP="00195C24">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في موسوعة العقد في الدرر السنية</w:t>
      </w:r>
    </w:p>
    <w:p w14:paraId="40582478" w14:textId="78D3862C" w:rsidR="00195C24" w:rsidRDefault="00016E84" w:rsidP="00016E84">
      <w:pPr>
        <w:jc w:val="both"/>
        <w:rPr>
          <w:rFonts w:ascii="Traditional Arabic" w:hAnsi="Traditional Arabic" w:cs="Traditional Arabic"/>
          <w:b/>
          <w:bCs/>
          <w:sz w:val="36"/>
          <w:szCs w:val="36"/>
          <w:rtl/>
        </w:rPr>
      </w:pPr>
      <w:r w:rsidRPr="00016E84">
        <w:rPr>
          <w:rFonts w:ascii="Traditional Arabic" w:hAnsi="Traditional Arabic" w:cs="Traditional Arabic"/>
          <w:b/>
          <w:bCs/>
          <w:sz w:val="36"/>
          <w:szCs w:val="36"/>
          <w:rtl/>
        </w:rPr>
        <w:t>قال </w:t>
      </w:r>
      <w:hyperlink r:id="rId7" w:tgtFrame="_blank" w:history="1">
        <w:r w:rsidRPr="00195C24">
          <w:rPr>
            <w:rFonts w:ascii="Traditional Arabic" w:hAnsi="Traditional Arabic" w:cs="Traditional Arabic"/>
            <w:b/>
            <w:bCs/>
            <w:sz w:val="36"/>
            <w:szCs w:val="36"/>
            <w:rtl/>
          </w:rPr>
          <w:t>ابنُ حزم</w:t>
        </w:r>
      </w:hyperlink>
      <w:r w:rsidRPr="00016E84">
        <w:rPr>
          <w:rFonts w:ascii="Traditional Arabic" w:hAnsi="Traditional Arabic" w:cs="Traditional Arabic"/>
          <w:b/>
          <w:bCs/>
          <w:sz w:val="36"/>
          <w:szCs w:val="36"/>
          <w:rtl/>
        </w:rPr>
        <w:t>ٍ: (قد عَلِمْنا أنَّ من خرج عن دارِ الإسلامِ إلى دارِ الحَربِ فقد أَبَق عن الله تعالى، وعن إمامِ المُسلِمين وجماعتِهم،... قال تعالى</w:t>
      </w:r>
      <w:r w:rsidR="00195C24">
        <w:rPr>
          <w:rFonts w:ascii="Traditional Arabic" w:hAnsi="Traditional Arabic" w:cs="Traditional Arabic" w:hint="cs"/>
          <w:b/>
          <w:bCs/>
          <w:sz w:val="36"/>
          <w:szCs w:val="36"/>
          <w:rtl/>
        </w:rPr>
        <w:t xml:space="preserve"> {</w:t>
      </w:r>
      <w:r w:rsidRPr="00016E84">
        <w:rPr>
          <w:rFonts w:ascii="Traditional Arabic" w:hAnsi="Traditional Arabic" w:cs="Traditional Arabic"/>
          <w:b/>
          <w:bCs/>
          <w:sz w:val="36"/>
          <w:szCs w:val="36"/>
          <w:rtl/>
        </w:rPr>
        <w:t>وَالْمُؤْمِنُونَ وَالْمُؤْمِنَاتُ بَعْضُهُمْ أَوْلِيَاء بَعْضٍ</w:t>
      </w:r>
      <w:r w:rsidR="00195C24">
        <w:rPr>
          <w:rFonts w:ascii="Traditional Arabic" w:hAnsi="Traditional Arabic" w:cs="Traditional Arabic" w:hint="cs"/>
          <w:b/>
          <w:bCs/>
          <w:sz w:val="36"/>
          <w:szCs w:val="36"/>
          <w:rtl/>
        </w:rPr>
        <w:t>}</w:t>
      </w:r>
      <w:r w:rsidRPr="00016E84">
        <w:rPr>
          <w:rFonts w:ascii="Traditional Arabic" w:hAnsi="Traditional Arabic" w:cs="Traditional Arabic"/>
          <w:b/>
          <w:bCs/>
          <w:sz w:val="36"/>
          <w:szCs w:val="36"/>
          <w:rtl/>
        </w:rPr>
        <w:t>، فصَحَّ بهذا أنَّ من لَحِقَ بدارِ الكُفرِ والحَربِ مختارًا محاربًا لمن يليه من المُسلِمين، فهو بهذا الفِعلِ مُرتَدٌّ، له أحكامُ المُرتَدِّ كُلُّها؛ من وجوبِ القتلِ عليه متى قُدِرَ عليه، ومن إباحةِ مالِه، وانفِساخِ نِكاحِه، وغيرِ ذلك؛ لأنَّ رَسولَ اللهِ صلَّى اللهُ عليه وسلَّم لم يَبرَأْ من مُسلِمٍ، وأمَّا من فرَّ إلى أرضِ الحَربِ لظُلمٍ خافه، ولم يحارِبِ المُسلِمين، ولا أعانهم عليهم، ولم يجِدْ في المُسلِمين من يجيرُه، فهذا لا شيءَ عليه؛ لأنَّه مضطَرٌّ مُكرَهٌ... وأمَّا مَن حمَلَتْه الحَمِيَّةُ من أهلِ الثَّغرِ من المُسلِمين، فاستعان بالمُشرِكين الحربيِّين، وأطلق أيديَهم على قَتْلِ من خالفَه من المُسلِمين، أو على أخْذِ أموالِهم أو سَبْيِهم، فإن كانت يدُه هي الغالبةَ، وكان الكُفَّارُ له كأتباعٍ، فهو هالِكٌ في غايةِ الفُسوقِ، ولا يكونُ بذلك كافرًا؛ لأنَّه لم يأتِ شيئًا أوجَبَ به عليه كُفرًا: قُرآنٌ أو إجماعٌ، وإن كان حُكمُ الكُفَّارِ جاريًا عليه، فهو بذلك كافِرٌ على ما ذكَرْنا، فإن كانا متساويَينِ لا يجري حُكمُ أحَدِهما على الآخَرِ فما نراه بذلك كافِرًا. واللهُ أعلَمُ</w:t>
      </w:r>
    </w:p>
    <w:p w14:paraId="31006BD2" w14:textId="2D163548" w:rsidR="00195C24" w:rsidRDefault="00016E84" w:rsidP="00195C24">
      <w:pPr>
        <w:jc w:val="both"/>
        <w:rPr>
          <w:rFonts w:ascii="Traditional Arabic" w:hAnsi="Traditional Arabic" w:cs="Traditional Arabic"/>
          <w:b/>
          <w:bCs/>
          <w:sz w:val="36"/>
          <w:szCs w:val="36"/>
        </w:rPr>
      </w:pPr>
      <w:r w:rsidRPr="00016E84">
        <w:rPr>
          <w:rFonts w:ascii="Traditional Arabic" w:hAnsi="Traditional Arabic" w:cs="Traditional Arabic"/>
          <w:b/>
          <w:bCs/>
          <w:sz w:val="36"/>
          <w:szCs w:val="36"/>
          <w:rtl/>
        </w:rPr>
        <w:t>ومُظاهَرةُ الكُفَّارِ على المُسلِمين ناقِضٌ من نواقِضِ الإيمانِ؛ لعِدَّةِ أسبابٍ؛ منها</w:t>
      </w:r>
      <w:r w:rsidRPr="00016E84">
        <w:rPr>
          <w:rFonts w:ascii="Traditional Arabic" w:hAnsi="Traditional Arabic" w:cs="Traditional Arabic"/>
          <w:b/>
          <w:bCs/>
          <w:sz w:val="36"/>
          <w:szCs w:val="36"/>
        </w:rPr>
        <w:t>:</w:t>
      </w:r>
      <w:r w:rsidRPr="00016E84">
        <w:rPr>
          <w:rFonts w:ascii="Traditional Arabic" w:hAnsi="Traditional Arabic" w:cs="Traditional Arabic"/>
          <w:b/>
          <w:bCs/>
          <w:sz w:val="36"/>
          <w:szCs w:val="36"/>
        </w:rPr>
        <w:br/>
      </w:r>
      <w:r w:rsidRPr="00016E84">
        <w:rPr>
          <w:rFonts w:ascii="Traditional Arabic" w:hAnsi="Traditional Arabic" w:cs="Traditional Arabic"/>
          <w:b/>
          <w:bCs/>
          <w:sz w:val="36"/>
          <w:szCs w:val="36"/>
          <w:rtl/>
        </w:rPr>
        <w:t>قَولُ الله تعالى</w:t>
      </w:r>
      <w:r w:rsidR="00195C24">
        <w:rPr>
          <w:rFonts w:ascii="Traditional Arabic" w:hAnsi="Traditional Arabic" w:cs="Traditional Arabic" w:hint="cs"/>
          <w:b/>
          <w:bCs/>
          <w:sz w:val="36"/>
          <w:szCs w:val="36"/>
          <w:rtl/>
        </w:rPr>
        <w:t xml:space="preserve"> {</w:t>
      </w:r>
      <w:r w:rsidRPr="00016E84">
        <w:rPr>
          <w:rFonts w:ascii="Traditional Arabic" w:hAnsi="Traditional Arabic" w:cs="Traditional Arabic"/>
          <w:b/>
          <w:bCs/>
          <w:sz w:val="36"/>
          <w:szCs w:val="36"/>
          <w:rtl/>
        </w:rPr>
        <w:t>وَمَن يَتَوَلَّهُمْ مِنكُمْ فَإِنَّهُ مِنْهُمْ إِنَّ اللَّهَ لَا يَهْدِي الْقَوْمَ الظَّالِمِينَ</w:t>
      </w:r>
      <w:r w:rsidR="00195C24">
        <w:rPr>
          <w:rFonts w:ascii="Traditional Arabic" w:hAnsi="Traditional Arabic" w:cs="Traditional Arabic" w:hint="cs"/>
          <w:b/>
          <w:bCs/>
          <w:sz w:val="36"/>
          <w:szCs w:val="36"/>
          <w:rtl/>
        </w:rPr>
        <w:t xml:space="preserve">} </w:t>
      </w:r>
      <w:r w:rsidRPr="00016E84">
        <w:rPr>
          <w:rFonts w:ascii="Traditional Arabic" w:hAnsi="Traditional Arabic" w:cs="Traditional Arabic"/>
          <w:b/>
          <w:bCs/>
          <w:sz w:val="36"/>
          <w:szCs w:val="36"/>
          <w:rtl/>
        </w:rPr>
        <w:t xml:space="preserve">فبَيَّن اللهُ </w:t>
      </w:r>
      <w:r w:rsidRPr="00016E84">
        <w:rPr>
          <w:rFonts w:ascii="Traditional Arabic" w:hAnsi="Traditional Arabic" w:cs="Traditional Arabic"/>
          <w:b/>
          <w:bCs/>
          <w:sz w:val="36"/>
          <w:szCs w:val="36"/>
          <w:rtl/>
        </w:rPr>
        <w:lastRenderedPageBreak/>
        <w:t>تعالى أنَّ من فَعَل ذلك فهو منهم، أي: من أهلِ دينِهم ومِلَّتِهم، فله حُكمُهم</w:t>
      </w:r>
      <w:r w:rsidRPr="00016E84">
        <w:rPr>
          <w:rFonts w:ascii="Traditional Arabic" w:hAnsi="Traditional Arabic" w:cs="Traditional Arabic"/>
          <w:b/>
          <w:bCs/>
          <w:sz w:val="36"/>
          <w:szCs w:val="36"/>
        </w:rPr>
        <w:t>.</w:t>
      </w:r>
      <w:r w:rsidRPr="00016E84">
        <w:rPr>
          <w:rFonts w:ascii="Traditional Arabic" w:hAnsi="Traditional Arabic" w:cs="Traditional Arabic"/>
          <w:b/>
          <w:bCs/>
          <w:sz w:val="36"/>
          <w:szCs w:val="36"/>
        </w:rPr>
        <w:br/>
      </w:r>
      <w:r w:rsidRPr="00016E84">
        <w:rPr>
          <w:rFonts w:ascii="Traditional Arabic" w:hAnsi="Traditional Arabic" w:cs="Traditional Arabic"/>
          <w:b/>
          <w:bCs/>
          <w:sz w:val="36"/>
          <w:szCs w:val="36"/>
          <w:rtl/>
        </w:rPr>
        <w:t>قال </w:t>
      </w:r>
      <w:hyperlink r:id="rId8" w:tgtFrame="_blank" w:history="1">
        <w:r w:rsidRPr="00195C24">
          <w:rPr>
            <w:rFonts w:ascii="Traditional Arabic" w:hAnsi="Traditional Arabic" w:cs="Traditional Arabic"/>
            <w:b/>
            <w:bCs/>
            <w:sz w:val="36"/>
            <w:szCs w:val="36"/>
            <w:rtl/>
          </w:rPr>
          <w:t>ابنُ جريرٍ</w:t>
        </w:r>
      </w:hyperlink>
      <w:r w:rsidR="00195C24">
        <w:rPr>
          <w:rFonts w:ascii="Traditional Arabic" w:hAnsi="Traditional Arabic" w:cs="Traditional Arabic" w:hint="cs"/>
          <w:b/>
          <w:bCs/>
          <w:sz w:val="36"/>
          <w:szCs w:val="36"/>
          <w:rtl/>
        </w:rPr>
        <w:t xml:space="preserve">: </w:t>
      </w:r>
      <w:r w:rsidRPr="00016E84">
        <w:rPr>
          <w:rFonts w:ascii="Traditional Arabic" w:hAnsi="Traditional Arabic" w:cs="Traditional Arabic"/>
          <w:b/>
          <w:bCs/>
          <w:sz w:val="36"/>
          <w:szCs w:val="36"/>
          <w:rtl/>
        </w:rPr>
        <w:t>من تولَّاهم ونصَرَهم على المؤمنين فهو من أهلِ دينِهم ومِلَّتِهم؛ فإنَّه لا يتولَّى متولٍّ أحدًا إلَّا وهو به وبدينِه وما هو عليه راضٍ، وإذا رَضِيَه ورَضِيَ دينَه فقد عادى ما خالفه وسَخِطَه، وصار حُكمُه حُكمَه</w:t>
      </w:r>
    </w:p>
    <w:p w14:paraId="2633163C" w14:textId="77777777" w:rsidR="00195C24" w:rsidRDefault="00016E84" w:rsidP="00195C24">
      <w:pPr>
        <w:jc w:val="both"/>
        <w:rPr>
          <w:rFonts w:ascii="Traditional Arabic" w:hAnsi="Traditional Arabic" w:cs="Traditional Arabic"/>
          <w:b/>
          <w:bCs/>
          <w:sz w:val="36"/>
          <w:szCs w:val="36"/>
          <w:rtl/>
        </w:rPr>
      </w:pPr>
      <w:r w:rsidRPr="00016E84">
        <w:rPr>
          <w:rFonts w:ascii="Traditional Arabic" w:hAnsi="Traditional Arabic" w:cs="Traditional Arabic"/>
          <w:b/>
          <w:bCs/>
          <w:sz w:val="36"/>
          <w:szCs w:val="36"/>
          <w:rtl/>
        </w:rPr>
        <w:t>وقال </w:t>
      </w:r>
      <w:hyperlink r:id="rId9" w:tgtFrame="_blank" w:history="1">
        <w:r w:rsidRPr="00195C24">
          <w:rPr>
            <w:rFonts w:ascii="Traditional Arabic" w:hAnsi="Traditional Arabic" w:cs="Traditional Arabic"/>
            <w:b/>
            <w:bCs/>
            <w:sz w:val="36"/>
            <w:szCs w:val="36"/>
            <w:rtl/>
          </w:rPr>
          <w:t>ابنُ حزم</w:t>
        </w:r>
      </w:hyperlink>
      <w:r w:rsidR="00195C24">
        <w:rPr>
          <w:rFonts w:ascii="Traditional Arabic" w:hAnsi="Traditional Arabic" w:cs="Traditional Arabic"/>
          <w:b/>
          <w:bCs/>
          <w:sz w:val="36"/>
          <w:szCs w:val="36"/>
        </w:rPr>
        <w:t xml:space="preserve">: </w:t>
      </w:r>
      <w:r w:rsidRPr="00016E84">
        <w:rPr>
          <w:rFonts w:ascii="Traditional Arabic" w:hAnsi="Traditional Arabic" w:cs="Traditional Arabic"/>
          <w:b/>
          <w:bCs/>
          <w:sz w:val="36"/>
          <w:szCs w:val="36"/>
          <w:rtl/>
        </w:rPr>
        <w:t>صحَّ أنَّ قَولَ اللهِ تعالى </w:t>
      </w:r>
      <w:r w:rsidR="00195C24">
        <w:rPr>
          <w:rFonts w:ascii="Traditional Arabic" w:hAnsi="Traditional Arabic" w:cs="Traditional Arabic" w:hint="cs"/>
          <w:b/>
          <w:bCs/>
          <w:sz w:val="36"/>
          <w:szCs w:val="36"/>
          <w:rtl/>
        </w:rPr>
        <w:t>{</w:t>
      </w:r>
      <w:r w:rsidRPr="00016E84">
        <w:rPr>
          <w:rFonts w:ascii="Traditional Arabic" w:hAnsi="Traditional Arabic" w:cs="Traditional Arabic"/>
          <w:b/>
          <w:bCs/>
          <w:sz w:val="36"/>
          <w:szCs w:val="36"/>
          <w:rtl/>
        </w:rPr>
        <w:t>وَمَنْ يَتَوَلَّهُمْ مِنْكُمْ فَإِنَّهُ مِنْهُمْ</w:t>
      </w:r>
      <w:r w:rsidR="00195C24">
        <w:rPr>
          <w:rFonts w:ascii="Traditional Arabic" w:hAnsi="Traditional Arabic" w:cs="Traditional Arabic" w:hint="cs"/>
          <w:b/>
          <w:bCs/>
          <w:sz w:val="36"/>
          <w:szCs w:val="36"/>
          <w:rtl/>
        </w:rPr>
        <w:t xml:space="preserve">} </w:t>
      </w:r>
      <w:r w:rsidRPr="00016E84">
        <w:rPr>
          <w:rFonts w:ascii="Traditional Arabic" w:hAnsi="Traditional Arabic" w:cs="Traditional Arabic"/>
          <w:b/>
          <w:bCs/>
          <w:sz w:val="36"/>
          <w:szCs w:val="36"/>
          <w:rtl/>
        </w:rPr>
        <w:t>إنَّما هو على ظاهِرِه بأنَّه كافِرٌ من جملةِ الكُفَّارِ فقط، وهذا حقٌّ لا يختَلِفُ فيه اثنانِ من المُسلِمين</w:t>
      </w:r>
    </w:p>
    <w:p w14:paraId="70261DAC" w14:textId="77777777" w:rsidR="00195C24" w:rsidRDefault="00016E84" w:rsidP="00195C24">
      <w:pPr>
        <w:jc w:val="both"/>
        <w:rPr>
          <w:rFonts w:ascii="Traditional Arabic" w:hAnsi="Traditional Arabic" w:cs="Traditional Arabic"/>
          <w:b/>
          <w:bCs/>
          <w:sz w:val="36"/>
          <w:szCs w:val="36"/>
          <w:rtl/>
        </w:rPr>
      </w:pPr>
      <w:r w:rsidRPr="00016E84">
        <w:rPr>
          <w:rFonts w:ascii="Traditional Arabic" w:hAnsi="Traditional Arabic" w:cs="Traditional Arabic"/>
          <w:b/>
          <w:bCs/>
          <w:sz w:val="36"/>
          <w:szCs w:val="36"/>
          <w:rtl/>
        </w:rPr>
        <w:t>وقال </w:t>
      </w:r>
      <w:hyperlink r:id="rId10" w:tgtFrame="_blank" w:history="1">
        <w:r w:rsidRPr="00195C24">
          <w:rPr>
            <w:rFonts w:ascii="Traditional Arabic" w:hAnsi="Traditional Arabic" w:cs="Traditional Arabic"/>
            <w:b/>
            <w:bCs/>
            <w:sz w:val="36"/>
            <w:szCs w:val="36"/>
            <w:rtl/>
          </w:rPr>
          <w:t>القُرطبي</w:t>
        </w:r>
      </w:hyperlink>
      <w:r w:rsidR="00195C24">
        <w:rPr>
          <w:rFonts w:ascii="Traditional Arabic" w:hAnsi="Traditional Arabic" w:cs="Traditional Arabic" w:hint="cs"/>
          <w:b/>
          <w:bCs/>
          <w:sz w:val="36"/>
          <w:szCs w:val="36"/>
          <w:rtl/>
        </w:rPr>
        <w:t xml:space="preserve">: </w:t>
      </w:r>
      <w:r w:rsidRPr="00016E84">
        <w:rPr>
          <w:rFonts w:ascii="Traditional Arabic" w:hAnsi="Traditional Arabic" w:cs="Traditional Arabic"/>
          <w:b/>
          <w:bCs/>
          <w:sz w:val="36"/>
          <w:szCs w:val="36"/>
          <w:rtl/>
        </w:rPr>
        <w:t>قَولُه تعالى</w:t>
      </w:r>
      <w:r w:rsidR="00195C24">
        <w:rPr>
          <w:rFonts w:ascii="Traditional Arabic" w:hAnsi="Traditional Arabic" w:cs="Traditional Arabic" w:hint="cs"/>
          <w:b/>
          <w:bCs/>
          <w:sz w:val="36"/>
          <w:szCs w:val="36"/>
          <w:rtl/>
        </w:rPr>
        <w:t xml:space="preserve"> {</w:t>
      </w:r>
      <w:r w:rsidRPr="00016E84">
        <w:rPr>
          <w:rFonts w:ascii="Traditional Arabic" w:hAnsi="Traditional Arabic" w:cs="Traditional Arabic"/>
          <w:b/>
          <w:bCs/>
          <w:sz w:val="36"/>
          <w:szCs w:val="36"/>
          <w:rtl/>
        </w:rPr>
        <w:t>وَمَن يَتَوَلَّهُمْ مِنكُمْ</w:t>
      </w:r>
      <w:r w:rsidR="00195C24">
        <w:rPr>
          <w:rFonts w:ascii="Traditional Arabic" w:hAnsi="Traditional Arabic" w:cs="Traditional Arabic" w:hint="cs"/>
          <w:b/>
          <w:bCs/>
          <w:sz w:val="36"/>
          <w:szCs w:val="36"/>
          <w:rtl/>
        </w:rPr>
        <w:t>}</w:t>
      </w:r>
      <w:r w:rsidRPr="00016E84">
        <w:rPr>
          <w:rFonts w:ascii="Traditional Arabic" w:hAnsi="Traditional Arabic" w:cs="Traditional Arabic"/>
          <w:b/>
          <w:bCs/>
          <w:sz w:val="36"/>
          <w:szCs w:val="36"/>
          <w:rtl/>
        </w:rPr>
        <w:t> أي: يُعَضِّدُهم على المُسلِمين فَإِنَّهُ مِنْهُمْ بيَّن تعالى أنَّ حُكمَه كحُكمِهم، وهو يمنَعُ إثباتَ الميراثِ للمُسلِمِ من المُرتَدِّ، وكان الذي تولَّاهم ابنُ أُبيٍّ، ثمَّ هذا الحُكْمُ باقٍ إلى يومِ القيامةِ في قَطْعِ الموالاةِ</w:t>
      </w:r>
    </w:p>
    <w:p w14:paraId="4766475B" w14:textId="66245272" w:rsidR="00195C24" w:rsidRDefault="00016E84" w:rsidP="00195C24">
      <w:pPr>
        <w:jc w:val="both"/>
        <w:rPr>
          <w:rFonts w:ascii="Traditional Arabic" w:hAnsi="Traditional Arabic" w:cs="Traditional Arabic"/>
          <w:b/>
          <w:bCs/>
          <w:sz w:val="36"/>
          <w:szCs w:val="36"/>
        </w:rPr>
      </w:pPr>
      <w:r w:rsidRPr="00016E84">
        <w:rPr>
          <w:rFonts w:ascii="Traditional Arabic" w:hAnsi="Traditional Arabic" w:cs="Traditional Arabic"/>
          <w:b/>
          <w:bCs/>
          <w:sz w:val="36"/>
          <w:szCs w:val="36"/>
          <w:rtl/>
        </w:rPr>
        <w:t>وقال القاسمي</w:t>
      </w:r>
      <w:r w:rsidR="00195C24">
        <w:rPr>
          <w:rFonts w:ascii="Traditional Arabic" w:hAnsi="Traditional Arabic" w:cs="Traditional Arabic" w:hint="cs"/>
          <w:b/>
          <w:bCs/>
          <w:sz w:val="36"/>
          <w:szCs w:val="36"/>
          <w:rtl/>
        </w:rPr>
        <w:t xml:space="preserve">: </w:t>
      </w:r>
      <w:r w:rsidRPr="00016E84">
        <w:rPr>
          <w:rFonts w:ascii="Traditional Arabic" w:hAnsi="Traditional Arabic" w:cs="Traditional Arabic"/>
          <w:b/>
          <w:bCs/>
          <w:sz w:val="36"/>
          <w:szCs w:val="36"/>
          <w:rtl/>
        </w:rPr>
        <w:t>فَإِنَّهُ مِنْهُمْ</w:t>
      </w:r>
      <w:r w:rsidRPr="00016E84">
        <w:rPr>
          <w:rFonts w:ascii="Traditional Arabic" w:hAnsi="Traditional Arabic" w:cs="Traditional Arabic"/>
          <w:b/>
          <w:bCs/>
          <w:sz w:val="36"/>
          <w:szCs w:val="36"/>
        </w:rPr>
        <w:t xml:space="preserve">: </w:t>
      </w:r>
      <w:r w:rsidRPr="00016E84">
        <w:rPr>
          <w:rFonts w:ascii="Traditional Arabic" w:hAnsi="Traditional Arabic" w:cs="Traditional Arabic"/>
          <w:b/>
          <w:bCs/>
          <w:sz w:val="36"/>
          <w:szCs w:val="36"/>
          <w:rtl/>
        </w:rPr>
        <w:t>أي: من جُملتِهم، وحُكمُه حُكمُهم، وإن زعم أنَّه مخالِفٌ لهم في الدِّينِ، فهو بدَلالةِ الحالِ منهم؛ لدَلالتِها على كَمالِ الموافَقةِ</w:t>
      </w:r>
      <w:r w:rsidR="00195C24">
        <w:rPr>
          <w:rFonts w:ascii="Traditional Arabic" w:hAnsi="Traditional Arabic" w:cs="Traditional Arabic" w:hint="cs"/>
          <w:b/>
          <w:bCs/>
          <w:sz w:val="36"/>
          <w:szCs w:val="36"/>
          <w:rtl/>
        </w:rPr>
        <w:t xml:space="preserve"> {</w:t>
      </w:r>
      <w:r w:rsidRPr="00016E84">
        <w:rPr>
          <w:rFonts w:ascii="Traditional Arabic" w:hAnsi="Traditional Arabic" w:cs="Traditional Arabic"/>
          <w:b/>
          <w:bCs/>
          <w:sz w:val="36"/>
          <w:szCs w:val="36"/>
          <w:rtl/>
        </w:rPr>
        <w:t>إِنَّ اللَّهَ لَا يَهْدِي الْقَوْمَ الظَّالِمِينَ</w:t>
      </w:r>
      <w:r w:rsidR="00195C24">
        <w:rPr>
          <w:rFonts w:ascii="Traditional Arabic" w:hAnsi="Traditional Arabic" w:cs="Traditional Arabic" w:hint="cs"/>
          <w:b/>
          <w:bCs/>
          <w:sz w:val="36"/>
          <w:szCs w:val="36"/>
          <w:rtl/>
        </w:rPr>
        <w:t>}</w:t>
      </w:r>
      <w:r w:rsidRPr="00016E84">
        <w:rPr>
          <w:rFonts w:ascii="Traditional Arabic" w:hAnsi="Traditional Arabic" w:cs="Traditional Arabic"/>
          <w:b/>
          <w:bCs/>
          <w:sz w:val="36"/>
          <w:szCs w:val="36"/>
          <w:rtl/>
        </w:rPr>
        <w:t> يعني: الذين ظَلَموا أنفُسَهم بموالاةِ الكَفَرةِ. روى </w:t>
      </w:r>
      <w:hyperlink r:id="rId11" w:tgtFrame="_blank" w:history="1">
        <w:r w:rsidRPr="00195C24">
          <w:rPr>
            <w:rFonts w:ascii="Traditional Arabic" w:hAnsi="Traditional Arabic" w:cs="Traditional Arabic"/>
            <w:b/>
            <w:bCs/>
            <w:sz w:val="36"/>
            <w:szCs w:val="36"/>
            <w:rtl/>
          </w:rPr>
          <w:t>ابنُ أبي حاتمٍ</w:t>
        </w:r>
      </w:hyperlink>
      <w:r w:rsidRPr="00016E84">
        <w:rPr>
          <w:rFonts w:ascii="Traditional Arabic" w:hAnsi="Traditional Arabic" w:cs="Traditional Arabic"/>
          <w:b/>
          <w:bCs/>
          <w:sz w:val="36"/>
          <w:szCs w:val="36"/>
        </w:rPr>
        <w:t> </w:t>
      </w:r>
      <w:r w:rsidRPr="00016E84">
        <w:rPr>
          <w:rFonts w:ascii="Traditional Arabic" w:hAnsi="Traditional Arabic" w:cs="Traditional Arabic"/>
          <w:b/>
          <w:bCs/>
          <w:sz w:val="36"/>
          <w:szCs w:val="36"/>
          <w:rtl/>
        </w:rPr>
        <w:t>عن </w:t>
      </w:r>
      <w:hyperlink r:id="rId12" w:tgtFrame="_blank" w:history="1">
        <w:r w:rsidRPr="00195C24">
          <w:rPr>
            <w:rFonts w:ascii="Traditional Arabic" w:hAnsi="Traditional Arabic" w:cs="Traditional Arabic"/>
            <w:b/>
            <w:bCs/>
            <w:sz w:val="36"/>
            <w:szCs w:val="36"/>
            <w:rtl/>
          </w:rPr>
          <w:t>ابنِ سيرينَ</w:t>
        </w:r>
      </w:hyperlink>
      <w:r w:rsidRPr="00016E84">
        <w:rPr>
          <w:rFonts w:ascii="Traditional Arabic" w:hAnsi="Traditional Arabic" w:cs="Traditional Arabic"/>
          <w:b/>
          <w:bCs/>
          <w:sz w:val="36"/>
          <w:szCs w:val="36"/>
        </w:rPr>
        <w:t> </w:t>
      </w:r>
      <w:r w:rsidRPr="00016E84">
        <w:rPr>
          <w:rFonts w:ascii="Traditional Arabic" w:hAnsi="Traditional Arabic" w:cs="Traditional Arabic"/>
          <w:b/>
          <w:bCs/>
          <w:sz w:val="36"/>
          <w:szCs w:val="36"/>
          <w:rtl/>
        </w:rPr>
        <w:t>قال: قال عبدُ اللهِ بنُ عُتبةَ: لِيَتَّقِ أحَدُكم أن يكونَ يَهوديًّا أو نصرانيًّا وهو لا يَشعُرُ، قال: فظَنَنَّاه يريدُ هذه الآيةَ</w:t>
      </w:r>
    </w:p>
    <w:p w14:paraId="237CA091" w14:textId="77777777" w:rsidR="00A119BC" w:rsidRDefault="00195C24" w:rsidP="00195C24">
      <w:pPr>
        <w:jc w:val="both"/>
        <w:rPr>
          <w:rFonts w:ascii="Traditional Arabic" w:hAnsi="Traditional Arabic" w:cs="Traditional Arabic"/>
          <w:b/>
          <w:bCs/>
          <w:sz w:val="36"/>
          <w:szCs w:val="36"/>
        </w:rPr>
      </w:pPr>
      <w:r w:rsidRPr="00195C24">
        <w:rPr>
          <w:rFonts w:ascii="Traditional Arabic" w:hAnsi="Traditional Arabic" w:cs="Traditional Arabic"/>
          <w:b/>
          <w:bCs/>
          <w:sz w:val="36"/>
          <w:szCs w:val="36"/>
          <w:rtl/>
        </w:rPr>
        <w:t>هذه نقولات عن أهل العلم تبين حكم مظاهرة الكفار على المسلمين ومعاونتهم بالسلاح أو المال أو الرأي</w:t>
      </w:r>
      <w:r w:rsidRPr="00195C24">
        <w:rPr>
          <w:rFonts w:ascii="Traditional Arabic" w:hAnsi="Traditional Arabic" w:cs="Traditional Arabic"/>
          <w:b/>
          <w:bCs/>
          <w:sz w:val="36"/>
          <w:szCs w:val="36"/>
        </w:rPr>
        <w:t xml:space="preserve"> </w:t>
      </w:r>
    </w:p>
    <w:p w14:paraId="37EA3222" w14:textId="1A0B46EE" w:rsidR="00A119BC" w:rsidRDefault="00195C24" w:rsidP="00A119BC">
      <w:pPr>
        <w:jc w:val="both"/>
        <w:rPr>
          <w:rFonts w:ascii="Traditional Arabic" w:hAnsi="Traditional Arabic" w:cs="Traditional Arabic"/>
          <w:b/>
          <w:bCs/>
          <w:sz w:val="36"/>
          <w:szCs w:val="36"/>
        </w:rPr>
      </w:pPr>
      <w:r w:rsidRPr="00195C24">
        <w:rPr>
          <w:rFonts w:ascii="Traditional Arabic" w:hAnsi="Traditional Arabic" w:cs="Traditional Arabic"/>
          <w:b/>
          <w:bCs/>
          <w:sz w:val="36"/>
          <w:szCs w:val="36"/>
          <w:rtl/>
        </w:rPr>
        <w:t xml:space="preserve">وقد جاء النص الصريح من كتاب الله عز وجل على أن من اتخذ الكفار أولياء من دون المؤمنين </w:t>
      </w:r>
      <w:r w:rsidR="00A119BC" w:rsidRPr="00195C24">
        <w:rPr>
          <w:rFonts w:ascii="Traditional Arabic" w:hAnsi="Traditional Arabic" w:cs="Traditional Arabic" w:hint="cs"/>
          <w:b/>
          <w:bCs/>
          <w:sz w:val="36"/>
          <w:szCs w:val="36"/>
          <w:rtl/>
        </w:rPr>
        <w:t>أنه:</w:t>
      </w:r>
      <w:r w:rsidRPr="00195C24">
        <w:rPr>
          <w:rFonts w:ascii="Traditional Arabic" w:hAnsi="Traditional Arabic" w:cs="Traditional Arabic"/>
          <w:b/>
          <w:bCs/>
          <w:sz w:val="36"/>
          <w:szCs w:val="36"/>
          <w:rtl/>
        </w:rPr>
        <w:t xml:space="preserve"> </w:t>
      </w:r>
      <w:r w:rsidR="00A119BC" w:rsidRPr="00195C24">
        <w:rPr>
          <w:rFonts w:ascii="Traditional Arabic" w:hAnsi="Traditional Arabic" w:cs="Traditional Arabic" w:hint="cs"/>
          <w:b/>
          <w:bCs/>
          <w:sz w:val="36"/>
          <w:szCs w:val="36"/>
          <w:rtl/>
        </w:rPr>
        <w:t>منافق.</w:t>
      </w:r>
      <w:r w:rsidRPr="00195C24">
        <w:rPr>
          <w:rFonts w:ascii="Traditional Arabic" w:hAnsi="Traditional Arabic" w:cs="Traditional Arabic"/>
          <w:b/>
          <w:bCs/>
          <w:sz w:val="36"/>
          <w:szCs w:val="36"/>
          <w:rtl/>
        </w:rPr>
        <w:t xml:space="preserve">. لا يؤمن بالله ولا بالنبي وما أنزل </w:t>
      </w:r>
      <w:r w:rsidR="00A119BC" w:rsidRPr="00195C24">
        <w:rPr>
          <w:rFonts w:ascii="Traditional Arabic" w:hAnsi="Traditional Arabic" w:cs="Traditional Arabic" w:hint="cs"/>
          <w:b/>
          <w:bCs/>
          <w:sz w:val="36"/>
          <w:szCs w:val="36"/>
          <w:rtl/>
        </w:rPr>
        <w:t>إليه.</w:t>
      </w:r>
      <w:r w:rsidRPr="00195C24">
        <w:rPr>
          <w:rFonts w:ascii="Traditional Arabic" w:hAnsi="Traditional Arabic" w:cs="Traditional Arabic"/>
          <w:b/>
          <w:bCs/>
          <w:sz w:val="36"/>
          <w:szCs w:val="36"/>
          <w:rtl/>
        </w:rPr>
        <w:t>. وأنه من جملة الكفار الذي والاهم ونصرهم</w:t>
      </w:r>
      <w:r w:rsidRPr="00195C24">
        <w:rPr>
          <w:rFonts w:ascii="Traditional Arabic" w:hAnsi="Traditional Arabic" w:cs="Traditional Arabic"/>
          <w:b/>
          <w:bCs/>
          <w:sz w:val="36"/>
          <w:szCs w:val="36"/>
        </w:rPr>
        <w:t>.</w:t>
      </w:r>
    </w:p>
    <w:p w14:paraId="769852A7" w14:textId="77777777" w:rsidR="00A119BC" w:rsidRDefault="00A119BC" w:rsidP="00A119BC">
      <w:pPr>
        <w:jc w:val="both"/>
        <w:rPr>
          <w:rFonts w:ascii="Traditional Arabic" w:hAnsi="Traditional Arabic" w:cs="Traditional Arabic"/>
          <w:b/>
          <w:bCs/>
          <w:sz w:val="36"/>
          <w:szCs w:val="36"/>
          <w:rtl/>
        </w:rPr>
      </w:pPr>
      <w:r>
        <w:rPr>
          <w:rFonts w:ascii="Traditional Arabic" w:hAnsi="Traditional Arabic" w:cs="Traditional Arabic"/>
          <w:b/>
          <w:bCs/>
          <w:sz w:val="36"/>
          <w:szCs w:val="36"/>
        </w:rPr>
        <w:lastRenderedPageBreak/>
        <w:t>1</w:t>
      </w:r>
      <w:r>
        <w:rPr>
          <w:rFonts w:ascii="Traditional Arabic" w:hAnsi="Traditional Arabic" w:cs="Traditional Arabic" w:hint="cs"/>
          <w:b/>
          <w:bCs/>
          <w:sz w:val="36"/>
          <w:szCs w:val="36"/>
          <w:rtl/>
        </w:rPr>
        <w:t xml:space="preserve">/ </w:t>
      </w:r>
      <w:r w:rsidR="00195C24" w:rsidRPr="00195C24">
        <w:rPr>
          <w:rFonts w:ascii="Traditional Arabic" w:hAnsi="Traditional Arabic" w:cs="Traditional Arabic"/>
          <w:b/>
          <w:bCs/>
          <w:sz w:val="36"/>
          <w:szCs w:val="36"/>
          <w:rtl/>
        </w:rPr>
        <w:t xml:space="preserve">قال تعالى: </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بشر المنافقين بأن لهم عذابا أليما. الذين يتخذون الكافرين أولياء من دون المؤمنين. أيبتغون عندهم العزة فإن العزة لله جميعا</w:t>
      </w:r>
      <w:r>
        <w:rPr>
          <w:rFonts w:ascii="Traditional Arabic" w:hAnsi="Traditional Arabic" w:cs="Traditional Arabic" w:hint="cs"/>
          <w:b/>
          <w:bCs/>
          <w:sz w:val="36"/>
          <w:szCs w:val="36"/>
          <w:rtl/>
        </w:rPr>
        <w:t>}</w:t>
      </w:r>
    </w:p>
    <w:p w14:paraId="6D8BB033" w14:textId="77777777" w:rsidR="00A119BC" w:rsidRDefault="00A119BC" w:rsidP="00A119BC">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2/ </w:t>
      </w:r>
      <w:r w:rsidR="00195C24" w:rsidRPr="00195C24">
        <w:rPr>
          <w:rFonts w:ascii="Traditional Arabic" w:hAnsi="Traditional Arabic" w:cs="Traditional Arabic"/>
          <w:b/>
          <w:bCs/>
          <w:sz w:val="36"/>
          <w:szCs w:val="36"/>
          <w:rtl/>
        </w:rPr>
        <w:t xml:space="preserve">وقال تعالى: </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ترى كثيرا منهم يتولون الذين كفروا لبئس ما قدمت لهم أنفسهم أن سخط الله عليهم وفي العذاب هم خالدون. ولو كانوا يؤمنون بالله والنبي وما أنزل إليه ما اتخذوهم أولياء ولكن كثيرا منهم فاسقون</w:t>
      </w:r>
      <w:r>
        <w:rPr>
          <w:rFonts w:ascii="Traditional Arabic" w:hAnsi="Traditional Arabic" w:cs="Traditional Arabic" w:hint="cs"/>
          <w:b/>
          <w:bCs/>
          <w:sz w:val="36"/>
          <w:szCs w:val="36"/>
          <w:rtl/>
        </w:rPr>
        <w:t>}</w:t>
      </w:r>
    </w:p>
    <w:p w14:paraId="508FD217" w14:textId="203141AB" w:rsidR="00A119BC" w:rsidRDefault="00A119BC" w:rsidP="00A119BC">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3/ قا</w:t>
      </w:r>
      <w:r w:rsidR="00195C24" w:rsidRPr="00195C24">
        <w:rPr>
          <w:rFonts w:ascii="Traditional Arabic" w:hAnsi="Traditional Arabic" w:cs="Traditional Arabic"/>
          <w:b/>
          <w:bCs/>
          <w:sz w:val="36"/>
          <w:szCs w:val="36"/>
          <w:rtl/>
        </w:rPr>
        <w:t xml:space="preserve">ل تعالى </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يا</w:t>
      </w:r>
      <w:r>
        <w:rPr>
          <w:rFonts w:ascii="Traditional Arabic" w:hAnsi="Traditional Arabic" w:cs="Traditional Arabic" w:hint="cs"/>
          <w:b/>
          <w:bCs/>
          <w:sz w:val="36"/>
          <w:szCs w:val="36"/>
          <w:rtl/>
        </w:rPr>
        <w:t xml:space="preserve"> </w:t>
      </w:r>
      <w:r w:rsidR="00195C24" w:rsidRPr="00195C24">
        <w:rPr>
          <w:rFonts w:ascii="Traditional Arabic" w:hAnsi="Traditional Arabic" w:cs="Traditional Arabic"/>
          <w:b/>
          <w:bCs/>
          <w:sz w:val="36"/>
          <w:szCs w:val="36"/>
          <w:rtl/>
        </w:rPr>
        <w:t>أيها الذين آمنوا لا تتخذوا اليهود والنصارى أولياء بعضهم أولياء بعض ومن يتولهم منكم فإنه منهم إن الله لا يهدي القوم الظالمين. فترى الذين في قلوبهم مرض يسارعون فيهم …</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 xml:space="preserve"> إلى قوله </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يا أيها الذين آمنوا من يرتد منكم عن دينه فسوف يأتي ال</w:t>
      </w:r>
      <w:r>
        <w:rPr>
          <w:rFonts w:ascii="Traditional Arabic" w:hAnsi="Traditional Arabic" w:cs="Traditional Arabic" w:hint="cs"/>
          <w:b/>
          <w:bCs/>
          <w:sz w:val="36"/>
          <w:szCs w:val="36"/>
          <w:rtl/>
        </w:rPr>
        <w:t>ل</w:t>
      </w:r>
      <w:r w:rsidR="00195C24" w:rsidRPr="00195C24">
        <w:rPr>
          <w:rFonts w:ascii="Traditional Arabic" w:hAnsi="Traditional Arabic" w:cs="Traditional Arabic"/>
          <w:b/>
          <w:bCs/>
          <w:sz w:val="36"/>
          <w:szCs w:val="36"/>
          <w:rtl/>
        </w:rPr>
        <w:t>ه يقوم يحبهم ويحبونه</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 xml:space="preserve"> </w:t>
      </w:r>
    </w:p>
    <w:p w14:paraId="0A47A36C" w14:textId="77777777" w:rsidR="00A119BC" w:rsidRDefault="00A119BC" w:rsidP="00A119BC">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4/ </w:t>
      </w:r>
      <w:r w:rsidR="00195C24" w:rsidRPr="00195C24">
        <w:rPr>
          <w:rFonts w:ascii="Traditional Arabic" w:hAnsi="Traditional Arabic" w:cs="Traditional Arabic"/>
          <w:b/>
          <w:bCs/>
          <w:sz w:val="36"/>
          <w:szCs w:val="36"/>
          <w:rtl/>
        </w:rPr>
        <w:t xml:space="preserve">وقال تعالى: </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لا يتخذ المؤمنون الكافرين أولياء من دون المؤمنين ومن يفعل ذلك فليس من الله في شيء إلا أن تتقوا منهم تقاة</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 xml:space="preserve"> إلى غير ذلك من الآيات الدالة على هذا المعنى، المؤكدة له، تأكيدا يمنع تأويل الجاهلين، وتحريف المبطلين</w:t>
      </w:r>
    </w:p>
    <w:p w14:paraId="6653BD8B" w14:textId="77777777" w:rsidR="00A119BC" w:rsidRDefault="00195C24" w:rsidP="00A119BC">
      <w:pPr>
        <w:jc w:val="both"/>
        <w:rPr>
          <w:rFonts w:ascii="Traditional Arabic" w:hAnsi="Traditional Arabic" w:cs="Traditional Arabic"/>
          <w:b/>
          <w:bCs/>
          <w:sz w:val="36"/>
          <w:szCs w:val="36"/>
          <w:rtl/>
        </w:rPr>
      </w:pPr>
      <w:r w:rsidRPr="00195C24">
        <w:rPr>
          <w:rFonts w:ascii="Traditional Arabic" w:hAnsi="Traditional Arabic" w:cs="Traditional Arabic"/>
          <w:b/>
          <w:bCs/>
          <w:sz w:val="36"/>
          <w:szCs w:val="36"/>
          <w:rtl/>
        </w:rPr>
        <w:t>فاتخاذ الكفار أولياء من دون المؤمنين، أي مناصرتهم ومظاهرتهم ومعاونتهم على أهل الإسلام كفر صريح، وردة سافرة، وعلى هذا انعقد إجماع أهل العلم</w:t>
      </w:r>
      <w:r w:rsidRPr="00195C24">
        <w:rPr>
          <w:rFonts w:ascii="Traditional Arabic" w:hAnsi="Traditional Arabic" w:cs="Traditional Arabic"/>
          <w:b/>
          <w:bCs/>
          <w:sz w:val="36"/>
          <w:szCs w:val="36"/>
        </w:rPr>
        <w:t>.</w:t>
      </w:r>
      <w:r w:rsidRPr="00195C24">
        <w:rPr>
          <w:rFonts w:ascii="Traditional Arabic" w:hAnsi="Traditional Arabic" w:cs="Traditional Arabic"/>
          <w:b/>
          <w:bCs/>
          <w:sz w:val="36"/>
          <w:szCs w:val="36"/>
        </w:rPr>
        <w:br/>
      </w:r>
      <w:r w:rsidRPr="00195C24">
        <w:rPr>
          <w:rFonts w:ascii="Traditional Arabic" w:hAnsi="Traditional Arabic" w:cs="Traditional Arabic"/>
          <w:b/>
          <w:bCs/>
          <w:sz w:val="36"/>
          <w:szCs w:val="36"/>
        </w:rPr>
        <w:br/>
      </w:r>
      <w:r w:rsidR="00A119BC">
        <w:rPr>
          <w:rFonts w:ascii="Traditional Arabic" w:hAnsi="Traditional Arabic" w:cs="Traditional Arabic" w:hint="cs"/>
          <w:b/>
          <w:bCs/>
          <w:sz w:val="36"/>
          <w:szCs w:val="36"/>
          <w:rtl/>
        </w:rPr>
        <w:t>ومن كلام العلماء في حكم ذلك:</w:t>
      </w:r>
    </w:p>
    <w:p w14:paraId="6156846A" w14:textId="77777777" w:rsidR="00A119BC" w:rsidRDefault="00195C24" w:rsidP="00A119BC">
      <w:pPr>
        <w:jc w:val="both"/>
        <w:rPr>
          <w:rFonts w:ascii="Traditional Arabic" w:hAnsi="Traditional Arabic" w:cs="Traditional Arabic"/>
          <w:b/>
          <w:bCs/>
          <w:sz w:val="36"/>
          <w:szCs w:val="36"/>
          <w:rtl/>
        </w:rPr>
      </w:pPr>
      <w:r w:rsidRPr="00195C24">
        <w:rPr>
          <w:rFonts w:ascii="Traditional Arabic" w:hAnsi="Traditional Arabic" w:cs="Traditional Arabic"/>
          <w:b/>
          <w:bCs/>
          <w:sz w:val="36"/>
          <w:szCs w:val="36"/>
          <w:rtl/>
        </w:rPr>
        <w:t>أولا: قال ابن جرير الطبري رحمه الله</w:t>
      </w:r>
      <w:r w:rsidRPr="00195C24">
        <w:rPr>
          <w:rFonts w:ascii="Traditional Arabic" w:hAnsi="Traditional Arabic" w:cs="Traditional Arabic"/>
          <w:b/>
          <w:bCs/>
          <w:sz w:val="36"/>
          <w:szCs w:val="36"/>
        </w:rPr>
        <w:t xml:space="preserve"> </w:t>
      </w:r>
      <w:r w:rsidRPr="00195C24">
        <w:rPr>
          <w:rFonts w:ascii="Traditional Arabic" w:hAnsi="Traditional Arabic" w:cs="Traditional Arabic"/>
          <w:b/>
          <w:bCs/>
          <w:sz w:val="36"/>
          <w:szCs w:val="36"/>
          <w:rtl/>
        </w:rPr>
        <w:t xml:space="preserve">في تفسير قوله </w:t>
      </w:r>
      <w:r w:rsidR="00A119BC">
        <w:rPr>
          <w:rFonts w:ascii="Traditional Arabic" w:hAnsi="Traditional Arabic" w:cs="Traditional Arabic" w:hint="cs"/>
          <w:b/>
          <w:bCs/>
          <w:sz w:val="36"/>
          <w:szCs w:val="36"/>
          <w:rtl/>
        </w:rPr>
        <w:t>تعالى {</w:t>
      </w:r>
      <w:r w:rsidRPr="00195C24">
        <w:rPr>
          <w:rFonts w:ascii="Traditional Arabic" w:hAnsi="Traditional Arabic" w:cs="Traditional Arabic"/>
          <w:b/>
          <w:bCs/>
          <w:sz w:val="36"/>
          <w:szCs w:val="36"/>
          <w:rtl/>
        </w:rPr>
        <w:t>ومن يتولهم منكم فإنه منهم</w:t>
      </w:r>
      <w:r w:rsidR="00A119BC">
        <w:rPr>
          <w:rFonts w:ascii="Traditional Arabic" w:hAnsi="Traditional Arabic" w:cs="Traditional Arabic" w:hint="cs"/>
          <w:b/>
          <w:bCs/>
          <w:sz w:val="36"/>
          <w:szCs w:val="36"/>
          <w:rtl/>
        </w:rPr>
        <w:t>}</w:t>
      </w:r>
      <w:r w:rsidRPr="00195C24">
        <w:rPr>
          <w:rFonts w:ascii="Traditional Arabic" w:hAnsi="Traditional Arabic" w:cs="Traditional Arabic"/>
          <w:b/>
          <w:bCs/>
          <w:sz w:val="36"/>
          <w:szCs w:val="36"/>
          <w:rtl/>
        </w:rPr>
        <w:t xml:space="preserve"> يعني تعالى ذكره بقوله </w:t>
      </w:r>
      <w:r w:rsidR="00A119BC">
        <w:rPr>
          <w:rFonts w:ascii="Traditional Arabic" w:hAnsi="Traditional Arabic" w:cs="Traditional Arabic" w:hint="cs"/>
          <w:b/>
          <w:bCs/>
          <w:sz w:val="36"/>
          <w:szCs w:val="36"/>
          <w:rtl/>
        </w:rPr>
        <w:t>{</w:t>
      </w:r>
      <w:r w:rsidRPr="00195C24">
        <w:rPr>
          <w:rFonts w:ascii="Traditional Arabic" w:hAnsi="Traditional Arabic" w:cs="Traditional Arabic"/>
          <w:b/>
          <w:bCs/>
          <w:sz w:val="36"/>
          <w:szCs w:val="36"/>
          <w:rtl/>
        </w:rPr>
        <w:t>ومن يتولهم منكم فإنه منهم</w:t>
      </w:r>
      <w:r w:rsidR="00A119BC">
        <w:rPr>
          <w:rFonts w:ascii="Traditional Arabic" w:hAnsi="Traditional Arabic" w:cs="Traditional Arabic" w:hint="cs"/>
          <w:b/>
          <w:bCs/>
          <w:sz w:val="36"/>
          <w:szCs w:val="36"/>
          <w:rtl/>
        </w:rPr>
        <w:t>}</w:t>
      </w:r>
      <w:r w:rsidRPr="00195C24">
        <w:rPr>
          <w:rFonts w:ascii="Traditional Arabic" w:hAnsi="Traditional Arabic" w:cs="Traditional Arabic"/>
          <w:b/>
          <w:bCs/>
          <w:sz w:val="36"/>
          <w:szCs w:val="36"/>
          <w:rtl/>
        </w:rPr>
        <w:t xml:space="preserve"> ومن يتول اليهود والنصارى دون المؤمنين فإنه منهم، يقول: فإن من تولاهم ونصرهم على المؤمنين فهو من أهل دينهم وملتهم؛ فإنه لا يتولى متول أحدا إلا وهو به وبدينه وما هو عليه راض، وإذا رضيه ورضي </w:t>
      </w:r>
      <w:r w:rsidRPr="00195C24">
        <w:rPr>
          <w:rFonts w:ascii="Traditional Arabic" w:hAnsi="Traditional Arabic" w:cs="Traditional Arabic"/>
          <w:b/>
          <w:bCs/>
          <w:sz w:val="36"/>
          <w:szCs w:val="36"/>
          <w:rtl/>
        </w:rPr>
        <w:lastRenderedPageBreak/>
        <w:t>دينه فقد عادى ما خالفه وسخطه وصار حكمه حكمه)</w:t>
      </w:r>
      <w:r w:rsidRPr="00195C24">
        <w:rPr>
          <w:rFonts w:ascii="Traditional Arabic" w:hAnsi="Traditional Arabic" w:cs="Traditional Arabic"/>
          <w:b/>
          <w:bCs/>
          <w:sz w:val="36"/>
          <w:szCs w:val="36"/>
        </w:rPr>
        <w:t>.</w:t>
      </w:r>
      <w:r w:rsidRPr="00195C24">
        <w:rPr>
          <w:rFonts w:ascii="Traditional Arabic" w:hAnsi="Traditional Arabic" w:cs="Traditional Arabic"/>
          <w:b/>
          <w:bCs/>
          <w:sz w:val="36"/>
          <w:szCs w:val="36"/>
        </w:rPr>
        <w:br/>
      </w:r>
      <w:r w:rsidRPr="00195C24">
        <w:rPr>
          <w:rFonts w:ascii="Traditional Arabic" w:hAnsi="Traditional Arabic" w:cs="Traditional Arabic"/>
          <w:b/>
          <w:bCs/>
          <w:sz w:val="36"/>
          <w:szCs w:val="36"/>
          <w:rtl/>
        </w:rPr>
        <w:t>ثا</w:t>
      </w:r>
      <w:r w:rsidR="00A119BC">
        <w:rPr>
          <w:rFonts w:ascii="Traditional Arabic" w:hAnsi="Traditional Arabic" w:cs="Traditional Arabic" w:hint="cs"/>
          <w:b/>
          <w:bCs/>
          <w:sz w:val="36"/>
          <w:szCs w:val="36"/>
          <w:rtl/>
        </w:rPr>
        <w:t>ني</w:t>
      </w:r>
      <w:r w:rsidRPr="00195C24">
        <w:rPr>
          <w:rFonts w:ascii="Traditional Arabic" w:hAnsi="Traditional Arabic" w:cs="Traditional Arabic"/>
          <w:b/>
          <w:bCs/>
          <w:sz w:val="36"/>
          <w:szCs w:val="36"/>
          <w:rtl/>
        </w:rPr>
        <w:t xml:space="preserve">ا: قال ابن حزم رحمه الله في المحلى (11/ 138): (صح أن قوله تعالى </w:t>
      </w:r>
      <w:r w:rsidR="00A119BC">
        <w:rPr>
          <w:rFonts w:ascii="Traditional Arabic" w:hAnsi="Traditional Arabic" w:cs="Traditional Arabic" w:hint="cs"/>
          <w:b/>
          <w:bCs/>
          <w:sz w:val="36"/>
          <w:szCs w:val="36"/>
          <w:rtl/>
        </w:rPr>
        <w:t>{</w:t>
      </w:r>
      <w:r w:rsidRPr="00195C24">
        <w:rPr>
          <w:rFonts w:ascii="Traditional Arabic" w:hAnsi="Traditional Arabic" w:cs="Traditional Arabic"/>
          <w:b/>
          <w:bCs/>
          <w:sz w:val="36"/>
          <w:szCs w:val="36"/>
          <w:rtl/>
        </w:rPr>
        <w:t>وَمَنْ يَتَوَلَّهُمْ مِنْكُمْ فَإِنَّهُ مِنْهُم</w:t>
      </w:r>
      <w:r w:rsidR="00A119BC">
        <w:rPr>
          <w:rFonts w:ascii="Traditional Arabic" w:hAnsi="Traditional Arabic" w:cs="Traditional Arabic" w:hint="cs"/>
          <w:b/>
          <w:bCs/>
          <w:sz w:val="36"/>
          <w:szCs w:val="36"/>
          <w:rtl/>
        </w:rPr>
        <w:t>}</w:t>
      </w:r>
      <w:r w:rsidRPr="00195C24">
        <w:rPr>
          <w:rFonts w:ascii="Traditional Arabic" w:hAnsi="Traditional Arabic" w:cs="Traditional Arabic"/>
          <w:b/>
          <w:bCs/>
          <w:sz w:val="36"/>
          <w:szCs w:val="36"/>
          <w:rtl/>
        </w:rPr>
        <w:t xml:space="preserve"> إنما هو على ظاهره بأنه كافر من جملة الكفار، وهذا حق لا يختلف فيه اثنان من المسلمين)</w:t>
      </w:r>
    </w:p>
    <w:p w14:paraId="08C85801" w14:textId="4AF0EE08" w:rsidR="00A119BC" w:rsidRDefault="00A119BC" w:rsidP="00A119BC">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ثالثاً</w:t>
      </w:r>
      <w:r w:rsidR="00195C24" w:rsidRPr="00195C24">
        <w:rPr>
          <w:rFonts w:ascii="Traditional Arabic" w:hAnsi="Traditional Arabic" w:cs="Traditional Arabic"/>
          <w:b/>
          <w:bCs/>
          <w:sz w:val="36"/>
          <w:szCs w:val="36"/>
          <w:rtl/>
        </w:rPr>
        <w:t>:</w:t>
      </w:r>
      <w:r w:rsidR="000213F3">
        <w:rPr>
          <w:rFonts w:ascii="Traditional Arabic" w:hAnsi="Traditional Arabic" w:cs="Traditional Arabic" w:hint="cs"/>
          <w:b/>
          <w:bCs/>
          <w:sz w:val="36"/>
          <w:szCs w:val="36"/>
          <w:rtl/>
        </w:rPr>
        <w:t xml:space="preserve"> </w:t>
      </w:r>
      <w:r w:rsidR="00195C24" w:rsidRPr="00195C24">
        <w:rPr>
          <w:rFonts w:ascii="Traditional Arabic" w:hAnsi="Traditional Arabic" w:cs="Traditional Arabic"/>
          <w:b/>
          <w:bCs/>
          <w:sz w:val="36"/>
          <w:szCs w:val="36"/>
          <w:rtl/>
        </w:rPr>
        <w:t>وقال شيخ الإسلام ابن تيمية رحمه الله في مجموع الفتاوى</w:t>
      </w:r>
      <w:r>
        <w:rPr>
          <w:rFonts w:ascii="Traditional Arabic" w:hAnsi="Traditional Arabic" w:cs="Traditional Arabic" w:hint="cs"/>
          <w:b/>
          <w:bCs/>
          <w:sz w:val="36"/>
          <w:szCs w:val="36"/>
          <w:rtl/>
        </w:rPr>
        <w:t xml:space="preserve"> </w:t>
      </w:r>
      <w:r w:rsidR="00195C24" w:rsidRPr="00195C24">
        <w:rPr>
          <w:rFonts w:ascii="Traditional Arabic" w:hAnsi="Traditional Arabic" w:cs="Traditional Arabic"/>
          <w:b/>
          <w:bCs/>
          <w:sz w:val="36"/>
          <w:szCs w:val="36"/>
        </w:rPr>
        <w:t xml:space="preserve"> (7/17</w:t>
      </w:r>
      <w:r w:rsidR="00195C24" w:rsidRPr="00195C24">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Pr>
        <w:t>18)</w:t>
      </w:r>
      <w:r w:rsidR="00195C24" w:rsidRPr="00195C24">
        <w:rPr>
          <w:rFonts w:ascii="Traditional Arabic" w:hAnsi="Traditional Arabic" w:cs="Traditional Arabic"/>
          <w:b/>
          <w:bCs/>
          <w:sz w:val="36"/>
          <w:szCs w:val="36"/>
        </w:rPr>
        <w:br/>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 xml:space="preserve">ومثله قوله تعالى </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تَرَى كَثِيراً مِنْهُمْ يَتَوَلَّوْنَ الَّذِينَ كَفَرُوا لَبِئْسَ مَا قَدَّمَتْ لَهُمْ أَنْفُسُهُمْ أَنْ سَخِطَ اللَّهُ عَلَيْهِمْ وَفِي الْعَذَابِ هُمْ خَالِدُونَ، وَلَوْ كَانُوا يُؤْمِنُونَ بِاللَّهِ وَالنَّبِيِّ وَمَا أُنْزِلَ إِلَيْهِ مَا اتَّخَذُوهُمْ أَوْلِيَاءَ وَلَكِنَّ كَثِيراً مِنْهُمْ فَاسِقُونَ</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 xml:space="preserve"> فذكر جملة شرطية تقتضي أنه إذا وجد الشرط وجد المشروط بحرف (لو) التي تقتضي مع انتفاء الشرط انتفاء المشروط</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فقال </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وَلَوْ كَانُوا يُؤْمِنُونَ بِاللَّهِ وَالنَّبِيِّ وَمَا أُنْزِلَ إِلَيْهِ مَا اتَّخَذُوهُمْ أَوْلِيَاءَ</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 xml:space="preserve"> فدل على أن الإيمان المذكور ينفي اتخاذهم أولياء ويضاده، ولا يجتمع الإيمان واتخاذهم أولياء في القلب، ودل ذلك على أن من اتخذهم أولياء ما فعل الإيمان الواجب من الإيمان بالله والنبي وما أنزل إليه</w:t>
      </w:r>
      <w:r w:rsidR="00195C24" w:rsidRPr="00195C24">
        <w:rPr>
          <w:rFonts w:ascii="Traditional Arabic" w:hAnsi="Traditional Arabic" w:cs="Traditional Arabic"/>
          <w:b/>
          <w:bCs/>
          <w:sz w:val="36"/>
          <w:szCs w:val="36"/>
        </w:rPr>
        <w:t>.</w:t>
      </w:r>
      <w:r w:rsidR="00195C24" w:rsidRPr="00195C24">
        <w:rPr>
          <w:rFonts w:ascii="Traditional Arabic" w:hAnsi="Traditional Arabic" w:cs="Traditional Arabic"/>
          <w:b/>
          <w:bCs/>
          <w:sz w:val="36"/>
          <w:szCs w:val="36"/>
        </w:rPr>
        <w:br/>
      </w:r>
      <w:r w:rsidR="00195C24" w:rsidRPr="00195C24">
        <w:rPr>
          <w:rFonts w:ascii="Traditional Arabic" w:hAnsi="Traditional Arabic" w:cs="Traditional Arabic"/>
          <w:b/>
          <w:bCs/>
          <w:sz w:val="36"/>
          <w:szCs w:val="36"/>
          <w:rtl/>
        </w:rPr>
        <w:t xml:space="preserve">ومثله قوله تعالى </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لا تَتَّخِذُوا الْيَهُودَ وَالنَّصَارَى أَوْلِيَاءَ بَعْضُهُمْ أَوْلِيَاءُ بَعْضٍ وَمَنْ يَتَوَلَّهُمْ مِنْكُمْ فَإِنَّهُ مِنْهُمْ</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 xml:space="preserve"> فإنه أخبر في تلك الآيات أن متوليهم لا يكون مؤمنا، وأخبر هنا أن متوليهم هو منهم، فالقرآن يصدق بعضه بعضاً</w:t>
      </w:r>
    </w:p>
    <w:p w14:paraId="7F49BD2C" w14:textId="599CD2C2" w:rsidR="000213F3" w:rsidRDefault="000213F3" w:rsidP="000213F3">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راب</w:t>
      </w:r>
      <w:r w:rsidR="00195C24" w:rsidRPr="00195C24">
        <w:rPr>
          <w:rFonts w:ascii="Traditional Arabic" w:hAnsi="Traditional Arabic" w:cs="Traditional Arabic"/>
          <w:b/>
          <w:bCs/>
          <w:sz w:val="36"/>
          <w:szCs w:val="36"/>
          <w:rtl/>
        </w:rPr>
        <w:t>عا</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 وقال شيخ الإسلام في اختياراته</w:t>
      </w:r>
      <w:r w:rsidR="00195C24" w:rsidRPr="00195C24">
        <w:rPr>
          <w:rFonts w:ascii="Traditional Arabic" w:hAnsi="Traditional Arabic" w:cs="Traditional Arabic"/>
          <w:b/>
          <w:bCs/>
          <w:sz w:val="36"/>
          <w:szCs w:val="36"/>
        </w:rPr>
        <w:t>:</w:t>
      </w:r>
      <w:r>
        <w:rPr>
          <w:rFonts w:ascii="Traditional Arabic" w:hAnsi="Traditional Arabic" w:cs="Traditional Arabic" w:hint="cs"/>
          <w:b/>
          <w:bCs/>
          <w:sz w:val="36"/>
          <w:szCs w:val="36"/>
          <w:rtl/>
        </w:rPr>
        <w:t xml:space="preserve"> </w:t>
      </w:r>
      <w:r w:rsidR="00195C24" w:rsidRPr="00195C24">
        <w:rPr>
          <w:rFonts w:ascii="Traditional Arabic" w:hAnsi="Traditional Arabic" w:cs="Traditional Arabic"/>
          <w:b/>
          <w:bCs/>
          <w:sz w:val="36"/>
          <w:szCs w:val="36"/>
          <w:rtl/>
        </w:rPr>
        <w:t xml:space="preserve">(من جمز إلى معسكر التتر، ولحق بهم ارتد، وحل ماله ودمه) وعلق الشيخ رشيد رضا في الحاشية بقوله: (وكذا كل من لحق بالكفار المحاربين للمسلمين وأعانهم عليهم، وهو صريح قوله تعالى </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ومن يتولهم منكم فإنه منهم</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Pr>
        <w:t>.</w:t>
      </w:r>
      <w:r w:rsidR="00195C24" w:rsidRPr="00195C24">
        <w:rPr>
          <w:rFonts w:ascii="Traditional Arabic" w:hAnsi="Traditional Arabic" w:cs="Traditional Arabic"/>
          <w:b/>
          <w:bCs/>
          <w:sz w:val="36"/>
          <w:szCs w:val="36"/>
        </w:rPr>
        <w:br/>
      </w:r>
      <w:r>
        <w:rPr>
          <w:rFonts w:ascii="Traditional Arabic" w:hAnsi="Traditional Arabic" w:cs="Traditional Arabic" w:hint="cs"/>
          <w:b/>
          <w:bCs/>
          <w:sz w:val="36"/>
          <w:szCs w:val="36"/>
          <w:rtl/>
        </w:rPr>
        <w:t>خامساً</w:t>
      </w:r>
      <w:r w:rsidR="00195C24" w:rsidRPr="00195C24">
        <w:rPr>
          <w:rFonts w:ascii="Traditional Arabic" w:hAnsi="Traditional Arabic" w:cs="Traditional Arabic"/>
          <w:b/>
          <w:bCs/>
          <w:sz w:val="36"/>
          <w:szCs w:val="36"/>
          <w:rtl/>
        </w:rPr>
        <w:t xml:space="preserve">: وقال العلامة البرزلي رحمه الله، في نوازله (أحفظ أن المعتمد بن عباد استغاث بهم </w:t>
      </w:r>
      <w:r>
        <w:rPr>
          <w:rFonts w:ascii="Traditional Arabic" w:hAnsi="Traditional Arabic" w:cs="Traditional Arabic" w:hint="cs"/>
          <w:b/>
          <w:bCs/>
          <w:sz w:val="36"/>
          <w:szCs w:val="36"/>
          <w:rtl/>
        </w:rPr>
        <w:t xml:space="preserve">- </w:t>
      </w:r>
      <w:r w:rsidR="00195C24" w:rsidRPr="00195C24">
        <w:rPr>
          <w:rFonts w:ascii="Traditional Arabic" w:hAnsi="Traditional Arabic" w:cs="Traditional Arabic"/>
          <w:b/>
          <w:bCs/>
          <w:sz w:val="36"/>
          <w:szCs w:val="36"/>
          <w:rtl/>
        </w:rPr>
        <w:t>أي النصارى</w:t>
      </w:r>
      <w:r>
        <w:rPr>
          <w:rFonts w:ascii="Traditional Arabic" w:hAnsi="Traditional Arabic" w:cs="Traditional Arabic" w:hint="cs"/>
          <w:b/>
          <w:bCs/>
          <w:sz w:val="36"/>
          <w:szCs w:val="36"/>
          <w:rtl/>
        </w:rPr>
        <w:t xml:space="preserve"> -</w:t>
      </w:r>
      <w:r w:rsidR="00195C24" w:rsidRPr="00195C24">
        <w:rPr>
          <w:rFonts w:ascii="Traditional Arabic" w:hAnsi="Traditional Arabic" w:cs="Traditional Arabic"/>
          <w:b/>
          <w:bCs/>
          <w:sz w:val="36"/>
          <w:szCs w:val="36"/>
          <w:rtl/>
        </w:rPr>
        <w:t xml:space="preserve"> في حرب المرابطين، فنصرهم الله عليه وهرب هو، ثم نزل على حكم يوسف بن تاشفين أمير صنهاجة، فاستفتى فيه الفقهاء فأكثرهم أفتى أنها ردة، وقاضيه مع </w:t>
      </w:r>
      <w:r w:rsidR="00195C24" w:rsidRPr="00195C24">
        <w:rPr>
          <w:rFonts w:ascii="Traditional Arabic" w:hAnsi="Traditional Arabic" w:cs="Traditional Arabic"/>
          <w:b/>
          <w:bCs/>
          <w:sz w:val="36"/>
          <w:szCs w:val="36"/>
          <w:rtl/>
        </w:rPr>
        <w:lastRenderedPageBreak/>
        <w:t>بعضهم لم يروها ردة، ولم يبح دمه بالردة، فأمضى ذلك من فتواه ولم يبح دمه وأخذ بالأيسر ونقله إلى أغمات وأسكنه بها إلى أن مات بها) نقلا عن "النوازل الصغرى" للعلامة محمد المهدي الوزاني (1/415،428)</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وهو بنصه في النوازل الكبرى، له</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المسماة ب" المعيار الجديد الجامع المعرب عن فتاوى المتأخرين من علماء المغرب</w:t>
      </w:r>
      <w:r w:rsidR="00195C24" w:rsidRPr="00195C24">
        <w:rPr>
          <w:rFonts w:ascii="Traditional Arabic" w:hAnsi="Traditional Arabic" w:cs="Traditional Arabic"/>
          <w:b/>
          <w:bCs/>
          <w:sz w:val="36"/>
          <w:szCs w:val="36"/>
        </w:rPr>
        <w:t xml:space="preserve"> (3/23)</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Pr>
        <w:br/>
      </w:r>
      <w:r>
        <w:rPr>
          <w:rFonts w:ascii="Traditional Arabic" w:hAnsi="Traditional Arabic" w:cs="Traditional Arabic" w:hint="cs"/>
          <w:b/>
          <w:bCs/>
          <w:sz w:val="36"/>
          <w:szCs w:val="36"/>
          <w:rtl/>
        </w:rPr>
        <w:t>سادساً</w:t>
      </w:r>
      <w:r w:rsidR="00195C24" w:rsidRPr="00195C24">
        <w:rPr>
          <w:rFonts w:ascii="Traditional Arabic" w:hAnsi="Traditional Arabic" w:cs="Traditional Arabic"/>
          <w:b/>
          <w:bCs/>
          <w:sz w:val="36"/>
          <w:szCs w:val="36"/>
          <w:rtl/>
        </w:rPr>
        <w:t>: فتوى أبي العباس بن زكري رحمه الله</w:t>
      </w:r>
      <w:r>
        <w:rPr>
          <w:rFonts w:ascii="Traditional Arabic" w:hAnsi="Traditional Arabic" w:cs="Traditional Arabic" w:hint="cs"/>
          <w:b/>
          <w:bCs/>
          <w:sz w:val="36"/>
          <w:szCs w:val="36"/>
          <w:rtl/>
        </w:rPr>
        <w:t xml:space="preserve">: </w:t>
      </w:r>
      <w:r w:rsidR="00195C24" w:rsidRPr="00195C24">
        <w:rPr>
          <w:rFonts w:ascii="Traditional Arabic" w:hAnsi="Traditional Arabic" w:cs="Traditional Arabic"/>
          <w:b/>
          <w:bCs/>
          <w:sz w:val="36"/>
          <w:szCs w:val="36"/>
          <w:rtl/>
        </w:rPr>
        <w:t>جاء في النوازل الصغرى (1/419) (وقد سئل أبو العباس بن زكري عن قبائل المغرب الأقصى امتزجت أمورهم مع النصارى وصارت بينهم محبة، حتى إن المسلمين إذا أرادوا الغزو أخبر هؤلاء القبائل النصارى، فلا يجدهم المسلمون إلا متحذرين، وربما قاتلوا مع النصارى</w:t>
      </w:r>
    </w:p>
    <w:p w14:paraId="5FE389F2" w14:textId="77777777" w:rsidR="000213F3" w:rsidRDefault="00195C24" w:rsidP="000213F3">
      <w:pPr>
        <w:jc w:val="both"/>
        <w:rPr>
          <w:rFonts w:ascii="Traditional Arabic" w:hAnsi="Traditional Arabic" w:cs="Traditional Arabic"/>
          <w:b/>
          <w:bCs/>
          <w:sz w:val="36"/>
          <w:szCs w:val="36"/>
          <w:rtl/>
        </w:rPr>
      </w:pPr>
      <w:r w:rsidRPr="00195C24">
        <w:rPr>
          <w:rFonts w:ascii="Traditional Arabic" w:hAnsi="Traditional Arabic" w:cs="Traditional Arabic"/>
          <w:b/>
          <w:bCs/>
          <w:sz w:val="36"/>
          <w:szCs w:val="36"/>
          <w:rtl/>
        </w:rPr>
        <w:t>فأجاب: ما وصف به القوم المذكورون يوجب قتلهم كالكفار الذين تولهم، ومن يتول الكفار فهو منهم</w:t>
      </w:r>
      <w:r w:rsidRPr="00195C24">
        <w:rPr>
          <w:rFonts w:ascii="Traditional Arabic" w:hAnsi="Traditional Arabic" w:cs="Traditional Arabic"/>
          <w:b/>
          <w:bCs/>
          <w:sz w:val="36"/>
          <w:szCs w:val="36"/>
        </w:rPr>
        <w:t xml:space="preserve"> </w:t>
      </w:r>
    </w:p>
    <w:p w14:paraId="1FE14855" w14:textId="07F60005" w:rsidR="000213F3" w:rsidRDefault="000213F3" w:rsidP="000213F3">
      <w:pPr>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سابعاً</w:t>
      </w:r>
      <w:r w:rsidR="00195C24" w:rsidRPr="00195C24">
        <w:rPr>
          <w:rFonts w:ascii="Traditional Arabic" w:hAnsi="Traditional Arabic" w:cs="Traditional Arabic"/>
          <w:b/>
          <w:bCs/>
          <w:sz w:val="36"/>
          <w:szCs w:val="36"/>
          <w:rtl/>
        </w:rPr>
        <w:t>: فتوى الفقيه أبو الحسن علي بن عبد الله الأنصارى رحمه الله</w:t>
      </w:r>
      <w:r w:rsidR="00195C24" w:rsidRPr="00195C24">
        <w:rPr>
          <w:rFonts w:ascii="Traditional Arabic" w:hAnsi="Traditional Arabic" w:cs="Traditional Arabic"/>
          <w:b/>
          <w:bCs/>
          <w:sz w:val="36"/>
          <w:szCs w:val="36"/>
        </w:rPr>
        <w:t>:</w:t>
      </w:r>
      <w:r w:rsidR="00195C24" w:rsidRPr="00195C24">
        <w:rPr>
          <w:rFonts w:ascii="Traditional Arabic" w:hAnsi="Traditional Arabic" w:cs="Traditional Arabic"/>
          <w:b/>
          <w:bCs/>
          <w:sz w:val="36"/>
          <w:szCs w:val="36"/>
        </w:rPr>
        <w:br/>
      </w:r>
      <w:r w:rsidR="00195C24" w:rsidRPr="00195C24">
        <w:rPr>
          <w:rFonts w:ascii="Traditional Arabic" w:hAnsi="Traditional Arabic" w:cs="Traditional Arabic"/>
          <w:b/>
          <w:bCs/>
          <w:sz w:val="36"/>
          <w:szCs w:val="36"/>
          <w:rtl/>
        </w:rPr>
        <w:t>جاء في النوازل الصغرى (1/419): (وسئل الفقيه أبو الحسن علي بن عبد الله الأنصاري عن أناس سكنوا بأوطانهم، والنصارى يجاورونهم، وهم على ثلاثة أقسام: … وقسم نيتهم أن يسكنوا ببلدهم ويغرموا للنصارى</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Pr>
        <w:br/>
      </w:r>
      <w:r w:rsidR="00195C24" w:rsidRPr="00195C24">
        <w:rPr>
          <w:rFonts w:ascii="Traditional Arabic" w:hAnsi="Traditional Arabic" w:cs="Traditional Arabic"/>
          <w:b/>
          <w:bCs/>
          <w:sz w:val="36"/>
          <w:szCs w:val="36"/>
          <w:rtl/>
        </w:rPr>
        <w:t>فأجاب: الجواب عن المسألة الهائلة التي هدت بها أركان الإسلام، وطمست بها عيون الليالي والأيام … وأما الثلث الثالث فبئس الثلث، لأنه خسر دينه ودنياه، وخالف ما أمره به مولاه، فهؤلاء يستحقون العقوبة العظيمة، إلى أن قال: وأما الذين يتجسسون على المسلمين فالمشهور أن دم الجاسوس مباح، وأنه يقتل، ويكون قاتله مأجورا، وأما إن شهر السلاح مع النصارى ويأتي في عسكرهم، فهذا القسم قد مرق من الدين، فحكمه حكم النصارى في دمه وماله</w:t>
      </w:r>
    </w:p>
    <w:p w14:paraId="2E4F85E1" w14:textId="19D30A39" w:rsidR="000213F3" w:rsidRDefault="000213F3" w:rsidP="000213F3">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سابعاً</w:t>
      </w:r>
      <w:r w:rsidR="00195C24" w:rsidRPr="00195C24">
        <w:rPr>
          <w:rFonts w:ascii="Traditional Arabic" w:hAnsi="Traditional Arabic" w:cs="Traditional Arabic"/>
          <w:b/>
          <w:bCs/>
          <w:sz w:val="36"/>
          <w:szCs w:val="36"/>
          <w:rtl/>
        </w:rPr>
        <w:t>: فتوى العلامة محمد بن مصطفى الطرابلسي رحمه الله</w:t>
      </w:r>
      <w:r w:rsidR="00195C24" w:rsidRPr="00195C24">
        <w:rPr>
          <w:rFonts w:ascii="Traditional Arabic" w:hAnsi="Traditional Arabic" w:cs="Traditional Arabic"/>
          <w:b/>
          <w:bCs/>
          <w:sz w:val="36"/>
          <w:szCs w:val="36"/>
        </w:rPr>
        <w:t>:</w:t>
      </w:r>
      <w:r w:rsidR="00195C24" w:rsidRPr="00195C24">
        <w:rPr>
          <w:rFonts w:ascii="Traditional Arabic" w:hAnsi="Traditional Arabic" w:cs="Traditional Arabic"/>
          <w:b/>
          <w:bCs/>
          <w:sz w:val="36"/>
          <w:szCs w:val="36"/>
        </w:rPr>
        <w:br/>
      </w:r>
      <w:r w:rsidR="00195C24" w:rsidRPr="00195C24">
        <w:rPr>
          <w:rFonts w:ascii="Traditional Arabic" w:hAnsi="Traditional Arabic" w:cs="Traditional Arabic"/>
          <w:b/>
          <w:bCs/>
          <w:sz w:val="36"/>
          <w:szCs w:val="36"/>
          <w:rtl/>
        </w:rPr>
        <w:t>جاء في النوازل الكبرى</w:t>
      </w:r>
      <w:r w:rsidR="00195C24" w:rsidRPr="00195C24">
        <w:rPr>
          <w:rFonts w:ascii="Traditional Arabic" w:hAnsi="Traditional Arabic" w:cs="Traditional Arabic"/>
          <w:b/>
          <w:bCs/>
          <w:sz w:val="36"/>
          <w:szCs w:val="36"/>
        </w:rPr>
        <w:t xml:space="preserve"> (3/78-81)</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Pr>
        <w:br/>
      </w:r>
      <w:r w:rsidR="00195C24" w:rsidRPr="00195C24">
        <w:rPr>
          <w:rFonts w:ascii="Traditional Arabic" w:hAnsi="Traditional Arabic" w:cs="Traditional Arabic"/>
          <w:b/>
          <w:bCs/>
          <w:sz w:val="36"/>
          <w:szCs w:val="36"/>
          <w:rtl/>
        </w:rPr>
        <w:t>وسئل أيضا عن بلدة استولى عليها الكفار وتمكنوا منها فانضم إليهم بعض القبائل والعشائر، وصاروا يقاتلون معهم المسلمين وينهبون مالهم، وينصحون الكفار ويعينونهم على أذى المسلمين، فكانوا أشد ضررا على المسلمين من الكفار، فما الحكم فيهم وهذا حالهم؟</w:t>
      </w:r>
      <w:r w:rsidR="00195C24" w:rsidRPr="00195C24">
        <w:rPr>
          <w:rFonts w:ascii="Traditional Arabic" w:hAnsi="Traditional Arabic" w:cs="Traditional Arabic"/>
          <w:b/>
          <w:bCs/>
          <w:sz w:val="36"/>
          <w:szCs w:val="36"/>
        </w:rPr>
        <w:br/>
      </w:r>
      <w:r w:rsidR="00195C24" w:rsidRPr="00195C24">
        <w:rPr>
          <w:rFonts w:ascii="Traditional Arabic" w:hAnsi="Traditional Arabic" w:cs="Traditional Arabic"/>
          <w:b/>
          <w:bCs/>
          <w:sz w:val="36"/>
          <w:szCs w:val="36"/>
          <w:rtl/>
        </w:rPr>
        <w:t>فأجاب: إني لم أقف على حكم هؤلاء في كتب مذهبنا معشر الحنفية ولكن وقفت على حكمهم في كتب بعض السادات المالكية، قال في فتح الثغر الوهراني</w:t>
      </w:r>
      <w:r w:rsidR="00195C24" w:rsidRPr="00195C24">
        <w:rPr>
          <w:rFonts w:ascii="Traditional Arabic" w:hAnsi="Traditional Arabic" w:cs="Traditional Arabic"/>
          <w:b/>
          <w:bCs/>
          <w:sz w:val="36"/>
          <w:szCs w:val="36"/>
        </w:rPr>
        <w:t>:</w:t>
      </w:r>
      <w:r w:rsidR="00195C24" w:rsidRPr="00195C24">
        <w:rPr>
          <w:rFonts w:ascii="Traditional Arabic" w:hAnsi="Traditional Arabic" w:cs="Traditional Arabic"/>
          <w:b/>
          <w:bCs/>
          <w:sz w:val="36"/>
          <w:szCs w:val="36"/>
        </w:rPr>
        <w:br/>
      </w:r>
      <w:r w:rsidR="00195C24" w:rsidRPr="00195C24">
        <w:rPr>
          <w:rFonts w:ascii="Traditional Arabic" w:hAnsi="Traditional Arabic" w:cs="Traditional Arabic"/>
          <w:b/>
          <w:bCs/>
          <w:sz w:val="36"/>
          <w:szCs w:val="36"/>
          <w:rtl/>
        </w:rPr>
        <w:t>لما دعا الناس سلطان الجزائر إلى جهاد الكفار الذين استولوا على ثغر وهران، جاءوا إليه من كل فج عميق، وكان هذا غير حال القبائل العامرية، وأما بنو عامر فإنهم كانوا في ذلك على فرق، منهم من نجا بحصون العدو مدافعا عن نفسه ومعينا للعدو بسيفه وفلسه، فكانوا يقاتلون المسلمين مع عدوهم ويدفعون عنه، ويغزون على الحجلة المنصورة بالله تعالى، حتى إنهم كانوا على المسلمين أشد ضررا من الكافرين، وهكذا كان بعض القبائل؛ والظاهر أن حكم هؤلاء حكم أهل دار الحرب في قتلهم وأخذ مالهم …) إلى أن قال: (ومنه تعلم أن من يدخل تحت جوارهم وأمانهم من غير إعانة لهم بنفسه ولا بماله، ولا يكون لهم عينا ولا ردءا دونهم، لا يباح قتله، وإنما هو عاص بمعصية لا تبيح ما عصمه الإسلام من دمه وماله</w:t>
      </w:r>
    </w:p>
    <w:p w14:paraId="60C4428B" w14:textId="353DE5F2" w:rsidR="000213F3" w:rsidRDefault="00195C24" w:rsidP="000213F3">
      <w:pPr>
        <w:jc w:val="both"/>
        <w:rPr>
          <w:rFonts w:ascii="Traditional Arabic" w:hAnsi="Traditional Arabic" w:cs="Traditional Arabic"/>
          <w:b/>
          <w:bCs/>
          <w:sz w:val="36"/>
          <w:szCs w:val="36"/>
          <w:rtl/>
        </w:rPr>
      </w:pPr>
      <w:r w:rsidRPr="00195C24">
        <w:rPr>
          <w:rFonts w:ascii="Traditional Arabic" w:hAnsi="Traditional Arabic" w:cs="Traditional Arabic"/>
          <w:b/>
          <w:bCs/>
          <w:sz w:val="36"/>
          <w:szCs w:val="36"/>
          <w:rtl/>
        </w:rPr>
        <w:t>إلى أن قال (ومنهم من لجأ للمسلمين وصار يقاتل العدو معهم وهو مع ذلك يعين العدو خفية، ويعلمه بأحوال عساكر المسلمين، ويطلعه على عور</w:t>
      </w:r>
      <w:r w:rsidR="000213F3">
        <w:rPr>
          <w:rFonts w:ascii="Traditional Arabic" w:hAnsi="Traditional Arabic" w:cs="Traditional Arabic" w:hint="cs"/>
          <w:b/>
          <w:bCs/>
          <w:sz w:val="36"/>
          <w:szCs w:val="36"/>
          <w:rtl/>
        </w:rPr>
        <w:t>ا</w:t>
      </w:r>
      <w:r w:rsidRPr="00195C24">
        <w:rPr>
          <w:rFonts w:ascii="Traditional Arabic" w:hAnsi="Traditional Arabic" w:cs="Traditional Arabic"/>
          <w:b/>
          <w:bCs/>
          <w:sz w:val="36"/>
          <w:szCs w:val="36"/>
          <w:rtl/>
        </w:rPr>
        <w:t xml:space="preserve">تهم، ويتربص بهم الدوائر، وقد اطلع لهم على كتب كتبها في ذلك الوقت كثير من مشايخهم المعروفين عندهم بالأجداد، يذكرون العدو وعهده، ويعلمونه ببقائهم عليه، وانتظارهم الفرج، مع تضعيفهم لجيوش المسلمين وتوهينهم إياهم؛ وحكم أولئك حكم الزنادقة، إن اطلع عليهم قتلوا وإلا فأمرهم </w:t>
      </w:r>
      <w:r w:rsidRPr="00195C24">
        <w:rPr>
          <w:rFonts w:ascii="Traditional Arabic" w:hAnsi="Traditional Arabic" w:cs="Traditional Arabic"/>
          <w:b/>
          <w:bCs/>
          <w:sz w:val="36"/>
          <w:szCs w:val="36"/>
          <w:rtl/>
        </w:rPr>
        <w:lastRenderedPageBreak/>
        <w:t>إلى الله تعالى)</w:t>
      </w:r>
      <w:r w:rsidRPr="00195C24">
        <w:rPr>
          <w:rFonts w:ascii="Traditional Arabic" w:hAnsi="Traditional Arabic" w:cs="Traditional Arabic"/>
          <w:b/>
          <w:bCs/>
          <w:sz w:val="36"/>
          <w:szCs w:val="36"/>
        </w:rPr>
        <w:t>.</w:t>
      </w:r>
      <w:r w:rsidR="000213F3">
        <w:rPr>
          <w:rFonts w:ascii="Traditional Arabic" w:hAnsi="Traditional Arabic" w:cs="Traditional Arabic" w:hint="cs"/>
          <w:b/>
          <w:bCs/>
          <w:sz w:val="36"/>
          <w:szCs w:val="36"/>
          <w:rtl/>
        </w:rPr>
        <w:t xml:space="preserve"> </w:t>
      </w:r>
      <w:r w:rsidRPr="00195C24">
        <w:rPr>
          <w:rFonts w:ascii="Traditional Arabic" w:hAnsi="Traditional Arabic" w:cs="Traditional Arabic"/>
          <w:b/>
          <w:bCs/>
          <w:sz w:val="36"/>
          <w:szCs w:val="36"/>
          <w:rtl/>
        </w:rPr>
        <w:t>قال الطرابلسي تعليقا: (فليحفظ فإنه مهم، وقواعد مذهبنا لا تأباه</w:t>
      </w:r>
      <w:r w:rsidR="000213F3">
        <w:rPr>
          <w:rFonts w:ascii="Traditional Arabic" w:hAnsi="Traditional Arabic" w:cs="Traditional Arabic" w:hint="cs"/>
          <w:b/>
          <w:bCs/>
          <w:sz w:val="36"/>
          <w:szCs w:val="36"/>
          <w:rtl/>
        </w:rPr>
        <w:t>،</w:t>
      </w:r>
      <w:r w:rsidRPr="00195C24">
        <w:rPr>
          <w:rFonts w:ascii="Traditional Arabic" w:hAnsi="Traditional Arabic" w:cs="Traditional Arabic"/>
          <w:b/>
          <w:bCs/>
          <w:sz w:val="36"/>
          <w:szCs w:val="36"/>
          <w:rtl/>
        </w:rPr>
        <w:t xml:space="preserve"> والله تعالى أعلم.)</w:t>
      </w:r>
    </w:p>
    <w:p w14:paraId="4510D900" w14:textId="77777777" w:rsidR="000213F3" w:rsidRDefault="000213F3" w:rsidP="000213F3">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ثامناً</w:t>
      </w:r>
      <w:r w:rsidR="00195C24" w:rsidRPr="00195C24">
        <w:rPr>
          <w:rFonts w:ascii="Traditional Arabic" w:hAnsi="Traditional Arabic" w:cs="Traditional Arabic"/>
          <w:b/>
          <w:bCs/>
          <w:sz w:val="36"/>
          <w:szCs w:val="36"/>
          <w:rtl/>
        </w:rPr>
        <w:t>: فتوى العلامة الونشريسي صاحب المعيار رحمه الله</w:t>
      </w:r>
      <w:r>
        <w:rPr>
          <w:rFonts w:ascii="Traditional Arabic" w:hAnsi="Traditional Arabic" w:cs="Traditional Arabic" w:hint="cs"/>
          <w:b/>
          <w:bCs/>
          <w:sz w:val="36"/>
          <w:szCs w:val="36"/>
          <w:rtl/>
        </w:rPr>
        <w:t xml:space="preserve">؛ حيث </w:t>
      </w:r>
      <w:r w:rsidR="00195C24" w:rsidRPr="00195C24">
        <w:rPr>
          <w:rFonts w:ascii="Traditional Arabic" w:hAnsi="Traditional Arabic" w:cs="Traditional Arabic"/>
          <w:b/>
          <w:bCs/>
          <w:sz w:val="36"/>
          <w:szCs w:val="36"/>
          <w:rtl/>
        </w:rPr>
        <w:t xml:space="preserve">جاء في النوازل الكبرى (1/94-99) قول صاحب المعيار (وأما مقتحمو نقيضه </w:t>
      </w:r>
      <w:r>
        <w:rPr>
          <w:rFonts w:ascii="Traditional Arabic" w:hAnsi="Traditional Arabic" w:cs="Traditional Arabic" w:hint="cs"/>
          <w:b/>
          <w:bCs/>
          <w:sz w:val="36"/>
          <w:szCs w:val="36"/>
          <w:rtl/>
        </w:rPr>
        <w:t xml:space="preserve">- </w:t>
      </w:r>
      <w:r w:rsidR="00195C24" w:rsidRPr="00195C24">
        <w:rPr>
          <w:rFonts w:ascii="Traditional Arabic" w:hAnsi="Traditional Arabic" w:cs="Traditional Arabic"/>
          <w:b/>
          <w:bCs/>
          <w:sz w:val="36"/>
          <w:szCs w:val="36"/>
          <w:rtl/>
        </w:rPr>
        <w:t>أي الجهاد</w:t>
      </w:r>
      <w:r>
        <w:rPr>
          <w:rFonts w:ascii="Traditional Arabic" w:hAnsi="Traditional Arabic" w:cs="Traditional Arabic" w:hint="cs"/>
          <w:b/>
          <w:bCs/>
          <w:sz w:val="36"/>
          <w:szCs w:val="36"/>
          <w:rtl/>
        </w:rPr>
        <w:t xml:space="preserve"> -</w:t>
      </w:r>
      <w:r w:rsidR="00195C24" w:rsidRPr="00195C24">
        <w:rPr>
          <w:rFonts w:ascii="Traditional Arabic" w:hAnsi="Traditional Arabic" w:cs="Traditional Arabic"/>
          <w:b/>
          <w:bCs/>
          <w:sz w:val="36"/>
          <w:szCs w:val="36"/>
          <w:rtl/>
        </w:rPr>
        <w:t xml:space="preserve"> بمعاونة أوليائهم على المسلمين؛ إما بالنفوس وإما بالأموال فيصيرون حينئذ حربيين مع المشركين، وحسبك من هذا مناقضة وضلالا)</w:t>
      </w:r>
    </w:p>
    <w:p w14:paraId="7142A6BC" w14:textId="77777777" w:rsidR="00235B50" w:rsidRDefault="000213F3" w:rsidP="000213F3">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تاسعاً</w:t>
      </w:r>
      <w:r w:rsidR="00195C24" w:rsidRPr="00195C24">
        <w:rPr>
          <w:rFonts w:ascii="Traditional Arabic" w:hAnsi="Traditional Arabic" w:cs="Traditional Arabic"/>
          <w:b/>
          <w:bCs/>
          <w:sz w:val="36"/>
          <w:szCs w:val="36"/>
          <w:rtl/>
        </w:rPr>
        <w:t>: فتوى العلامة التسولي رحمه الله</w:t>
      </w:r>
      <w:r w:rsidR="00195C24" w:rsidRPr="00195C24">
        <w:rPr>
          <w:rFonts w:ascii="Traditional Arabic" w:hAnsi="Traditional Arabic" w:cs="Traditional Arabic"/>
          <w:b/>
          <w:bCs/>
          <w:sz w:val="36"/>
          <w:szCs w:val="36"/>
        </w:rPr>
        <w:t>:</w:t>
      </w:r>
      <w:r w:rsidR="00195C24" w:rsidRPr="00195C24">
        <w:rPr>
          <w:rFonts w:ascii="Traditional Arabic" w:hAnsi="Traditional Arabic" w:cs="Traditional Arabic"/>
          <w:b/>
          <w:bCs/>
          <w:sz w:val="36"/>
          <w:szCs w:val="36"/>
        </w:rPr>
        <w:br/>
      </w:r>
      <w:r w:rsidR="00195C24" w:rsidRPr="00195C24">
        <w:rPr>
          <w:rFonts w:ascii="Traditional Arabic" w:hAnsi="Traditional Arabic" w:cs="Traditional Arabic"/>
          <w:b/>
          <w:bCs/>
          <w:sz w:val="36"/>
          <w:szCs w:val="36"/>
          <w:rtl/>
        </w:rPr>
        <w:t xml:space="preserve">وقد استفتاه الأمير عبد القادر الجزائري حول من يداخل الفرنسيين ويبايعهم </w:t>
      </w:r>
      <w:r>
        <w:rPr>
          <w:rFonts w:ascii="Traditional Arabic" w:hAnsi="Traditional Arabic" w:cs="Traditional Arabic" w:hint="cs"/>
          <w:b/>
          <w:bCs/>
          <w:sz w:val="36"/>
          <w:szCs w:val="36"/>
          <w:rtl/>
        </w:rPr>
        <w:t xml:space="preserve">- </w:t>
      </w:r>
      <w:r w:rsidR="00195C24" w:rsidRPr="00195C24">
        <w:rPr>
          <w:rFonts w:ascii="Traditional Arabic" w:hAnsi="Traditional Arabic" w:cs="Traditional Arabic"/>
          <w:b/>
          <w:bCs/>
          <w:sz w:val="36"/>
          <w:szCs w:val="36"/>
          <w:rtl/>
        </w:rPr>
        <w:t>من البيع</w:t>
      </w:r>
      <w:r>
        <w:rPr>
          <w:rFonts w:ascii="Traditional Arabic" w:hAnsi="Traditional Arabic" w:cs="Traditional Arabic" w:hint="cs"/>
          <w:b/>
          <w:bCs/>
          <w:sz w:val="36"/>
          <w:szCs w:val="36"/>
          <w:rtl/>
        </w:rPr>
        <w:t xml:space="preserve"> -</w:t>
      </w:r>
      <w:r w:rsidR="00195C24" w:rsidRPr="00195C24">
        <w:rPr>
          <w:rFonts w:ascii="Traditional Arabic" w:hAnsi="Traditional Arabic" w:cs="Traditional Arabic"/>
          <w:b/>
          <w:bCs/>
          <w:sz w:val="36"/>
          <w:szCs w:val="36"/>
          <w:rtl/>
        </w:rPr>
        <w:t xml:space="preserve"> ويجلب إليهم الخيل، ويدلهم على عورات المسلمين، ما حكم الله في أنفسهم وأموالهم؟</w:t>
      </w:r>
      <w:r w:rsidR="00235B50">
        <w:rPr>
          <w:rFonts w:ascii="Traditional Arabic" w:hAnsi="Traditional Arabic" w:cs="Traditional Arabic"/>
          <w:b/>
          <w:bCs/>
          <w:sz w:val="36"/>
          <w:szCs w:val="36"/>
        </w:rPr>
        <w:t xml:space="preserve"> </w:t>
      </w:r>
      <w:r w:rsidR="00195C24" w:rsidRPr="00195C24">
        <w:rPr>
          <w:rFonts w:ascii="Traditional Arabic" w:hAnsi="Traditional Arabic" w:cs="Traditional Arabic"/>
          <w:b/>
          <w:bCs/>
          <w:sz w:val="36"/>
          <w:szCs w:val="36"/>
          <w:rtl/>
        </w:rPr>
        <w:t>وقد نص الفقيه التسولي في جوابه على أن أولئك العملاء إذا أظهروا الميل للعدو الكافر وتعصبوا به، فيقاتلون قتال الكفار ومالهم فيء</w:t>
      </w:r>
      <w:r w:rsidR="00195C24" w:rsidRPr="00195C24">
        <w:rPr>
          <w:rFonts w:ascii="Traditional Arabic" w:hAnsi="Traditional Arabic" w:cs="Traditional Arabic"/>
          <w:b/>
          <w:bCs/>
          <w:sz w:val="36"/>
          <w:szCs w:val="36"/>
        </w:rPr>
        <w:t>.</w:t>
      </w:r>
    </w:p>
    <w:p w14:paraId="11F27283" w14:textId="77777777" w:rsidR="00235B50" w:rsidRDefault="00195C24" w:rsidP="000213F3">
      <w:pPr>
        <w:jc w:val="both"/>
        <w:rPr>
          <w:rFonts w:ascii="Traditional Arabic" w:hAnsi="Traditional Arabic" w:cs="Traditional Arabic"/>
          <w:b/>
          <w:bCs/>
          <w:sz w:val="36"/>
          <w:szCs w:val="36"/>
          <w:rtl/>
        </w:rPr>
      </w:pPr>
      <w:r w:rsidRPr="00195C24">
        <w:rPr>
          <w:rFonts w:ascii="Traditional Arabic" w:hAnsi="Traditional Arabic" w:cs="Traditional Arabic"/>
          <w:b/>
          <w:bCs/>
          <w:sz w:val="36"/>
          <w:szCs w:val="36"/>
          <w:rtl/>
        </w:rPr>
        <w:t>وبعد أن ساق ما أفتى به بعض الفقهاء من وجوب محاربة القبائل التي تقوم بقطع الطرقات ونهب أموال المسلمين وغير ذلك من الأعمال المنضوية تحت الحرابة عقب على ذلك بقوله: "وإذا كان يقاتل من أراد إفساد الكروم وغابة الزيتون فكيف بمن يريد إفساد الدين بالكتم على الجواسيس، ونقل الأخبار، ومبايعة الكفار، فهم أسوأ حالا من المحاربين، لأنهم تولوا الكفار، ومن تولى الكفار فهو منهم</w:t>
      </w:r>
      <w:r w:rsidR="00235B50">
        <w:rPr>
          <w:rFonts w:ascii="Traditional Arabic" w:hAnsi="Traditional Arabic" w:cs="Traditional Arabic" w:hint="cs"/>
          <w:b/>
          <w:bCs/>
          <w:sz w:val="36"/>
          <w:szCs w:val="36"/>
          <w:rtl/>
        </w:rPr>
        <w:t xml:space="preserve">. </w:t>
      </w:r>
    </w:p>
    <w:p w14:paraId="5F5595E6" w14:textId="77777777" w:rsidR="00235B50" w:rsidRDefault="00195C24" w:rsidP="000213F3">
      <w:pPr>
        <w:jc w:val="both"/>
        <w:rPr>
          <w:rFonts w:ascii="Traditional Arabic" w:hAnsi="Traditional Arabic" w:cs="Traditional Arabic"/>
          <w:b/>
          <w:bCs/>
          <w:sz w:val="36"/>
          <w:szCs w:val="36"/>
        </w:rPr>
      </w:pPr>
      <w:r w:rsidRPr="00195C24">
        <w:rPr>
          <w:rFonts w:ascii="Traditional Arabic" w:hAnsi="Traditional Arabic" w:cs="Traditional Arabic"/>
          <w:b/>
          <w:bCs/>
          <w:sz w:val="36"/>
          <w:szCs w:val="36"/>
          <w:rtl/>
        </w:rPr>
        <w:t>قال الأستاذ الحسن اليوبي معلقا (وهو حكم صائب، فإذا كان الفقهاء قد رأوا قتل الجاسوس وهو الذين يعين الأعداء بنقل أخبار المسلمين إليهم، وإذا كان الإمام الونشريسي قد أفتى بأن مجرد الدعاء للكفرة بالبقاء وطول المدى "علم على ردة الداعي وإلحاده وفساد سريرته واعتقاده</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لما تضمنه من الرضى بالكفر</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والرضى بالكفر كفر" فكيف بمن يحمل </w:t>
      </w:r>
      <w:r w:rsidRPr="00195C24">
        <w:rPr>
          <w:rFonts w:ascii="Traditional Arabic" w:hAnsi="Traditional Arabic" w:cs="Traditional Arabic"/>
          <w:b/>
          <w:bCs/>
          <w:sz w:val="36"/>
          <w:szCs w:val="36"/>
          <w:rtl/>
        </w:rPr>
        <w:lastRenderedPageBreak/>
        <w:t>السلاح إلى جانبهم</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ويدافع عنهم</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ويقتل إخوانه المسلمين</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ويفعل بهم ما يفعله الأعداء من أسر ونهب</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وفوق ذلك يمكن الكفار من التسلط على أراضي المسلمين ورقابهم)</w:t>
      </w:r>
      <w:r w:rsidRPr="00195C24">
        <w:rPr>
          <w:rFonts w:ascii="Traditional Arabic" w:hAnsi="Traditional Arabic" w:cs="Traditional Arabic"/>
          <w:b/>
          <w:bCs/>
          <w:sz w:val="36"/>
          <w:szCs w:val="36"/>
        </w:rPr>
        <w:t>.</w:t>
      </w:r>
      <w:r w:rsidRPr="00195C24">
        <w:rPr>
          <w:rFonts w:ascii="Traditional Arabic" w:hAnsi="Traditional Arabic" w:cs="Traditional Arabic"/>
          <w:b/>
          <w:bCs/>
          <w:sz w:val="36"/>
          <w:szCs w:val="36"/>
        </w:rPr>
        <w:br/>
      </w:r>
      <w:r w:rsidR="00235B50">
        <w:rPr>
          <w:rFonts w:ascii="Traditional Arabic" w:hAnsi="Traditional Arabic" w:cs="Traditional Arabic" w:hint="cs"/>
          <w:b/>
          <w:bCs/>
          <w:sz w:val="36"/>
          <w:szCs w:val="36"/>
          <w:rtl/>
        </w:rPr>
        <w:t>عاشر</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وقال </w:t>
      </w:r>
      <w:r w:rsidR="00235B50">
        <w:rPr>
          <w:rFonts w:ascii="Traditional Arabic" w:hAnsi="Traditional Arabic" w:cs="Traditional Arabic" w:hint="cs"/>
          <w:b/>
          <w:bCs/>
          <w:sz w:val="36"/>
          <w:szCs w:val="36"/>
          <w:rtl/>
        </w:rPr>
        <w:t>ال</w:t>
      </w:r>
      <w:r w:rsidRPr="00195C24">
        <w:rPr>
          <w:rFonts w:ascii="Traditional Arabic" w:hAnsi="Traditional Arabic" w:cs="Traditional Arabic"/>
          <w:b/>
          <w:bCs/>
          <w:sz w:val="36"/>
          <w:szCs w:val="36"/>
          <w:rtl/>
        </w:rPr>
        <w:t>شيخ محمد بن عبد الوهاب رحمه الله</w:t>
      </w:r>
      <w:r w:rsidR="00235B50">
        <w:rPr>
          <w:rFonts w:ascii="Traditional Arabic" w:hAnsi="Traditional Arabic" w:cs="Traditional Arabic" w:hint="cs"/>
          <w:b/>
          <w:bCs/>
          <w:sz w:val="36"/>
          <w:szCs w:val="36"/>
          <w:rtl/>
        </w:rPr>
        <w:t xml:space="preserve">: </w:t>
      </w:r>
      <w:r w:rsidRPr="00195C24">
        <w:rPr>
          <w:rFonts w:ascii="Traditional Arabic" w:hAnsi="Traditional Arabic" w:cs="Traditional Arabic"/>
          <w:b/>
          <w:bCs/>
          <w:sz w:val="36"/>
          <w:szCs w:val="36"/>
          <w:rtl/>
        </w:rPr>
        <w:t>(اعلم أن من أعظم نواقض الإسلام عشرة … الثامن</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مظاهرة المشركين ومعاونتهم على المسلمين</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والدليل قوله تعالى </w:t>
      </w:r>
      <w:r w:rsidR="00235B50">
        <w:rPr>
          <w:rFonts w:ascii="Traditional Arabic" w:hAnsi="Traditional Arabic" w:cs="Traditional Arabic" w:hint="cs"/>
          <w:b/>
          <w:bCs/>
          <w:sz w:val="36"/>
          <w:szCs w:val="36"/>
          <w:rtl/>
        </w:rPr>
        <w:t>{</w:t>
      </w:r>
      <w:r w:rsidRPr="00195C24">
        <w:rPr>
          <w:rFonts w:ascii="Traditional Arabic" w:hAnsi="Traditional Arabic" w:cs="Traditional Arabic"/>
          <w:b/>
          <w:bCs/>
          <w:sz w:val="36"/>
          <w:szCs w:val="36"/>
          <w:rtl/>
        </w:rPr>
        <w:t>ومن يتولهم منكم فإنه منهم إن الله لا يهدي القوم الظالمين</w:t>
      </w:r>
      <w:r w:rsidR="00235B50">
        <w:rPr>
          <w:rFonts w:ascii="Traditional Arabic" w:hAnsi="Traditional Arabic" w:cs="Traditional Arabic" w:hint="cs"/>
          <w:b/>
          <w:bCs/>
          <w:sz w:val="36"/>
          <w:szCs w:val="36"/>
          <w:rtl/>
        </w:rPr>
        <w:t>}</w:t>
      </w:r>
      <w:r w:rsidRPr="00195C24">
        <w:rPr>
          <w:rFonts w:ascii="Traditional Arabic" w:hAnsi="Traditional Arabic" w:cs="Traditional Arabic"/>
          <w:b/>
          <w:bCs/>
          <w:sz w:val="36"/>
          <w:szCs w:val="36"/>
          <w:rtl/>
        </w:rPr>
        <w:t xml:space="preserve"> الدرر السنية 10/92</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الطبعة الخامسة</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مجموعة التوحيد ص 23</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الطبعة الرابعة</w:t>
      </w:r>
      <w:r w:rsidRPr="00195C24">
        <w:rPr>
          <w:rFonts w:ascii="Traditional Arabic" w:hAnsi="Traditional Arabic" w:cs="Traditional Arabic"/>
          <w:b/>
          <w:bCs/>
          <w:sz w:val="36"/>
          <w:szCs w:val="36"/>
        </w:rPr>
        <w:t>.</w:t>
      </w:r>
    </w:p>
    <w:p w14:paraId="198BCE3E" w14:textId="77777777" w:rsidR="00922524" w:rsidRDefault="00235B50" w:rsidP="000213F3">
      <w:pPr>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عاشراً</w:t>
      </w:r>
      <w:r>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وقال الشيخ حمد بن عتيق رحمه الله في " الدفاع عن أهل السنة والاتِّباع " (ص32)</w:t>
      </w:r>
      <w:r>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(وقد تقدم أنَّ مظاهرة المشركين ودلالتهم على عورات المسلمين أو الذب عنهم بلسان ٍ أو رضى بما هم عليه</w:t>
      </w:r>
      <w:r>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كل هذه مُكفِّرات ممن صدرت منه من غير الإكراه المذكور فهو مرتد</w:t>
      </w:r>
      <w:r>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وإن كان مع ذلك يُبْغض الكفار ويحب المسلمين)</w:t>
      </w:r>
      <w:r>
        <w:rPr>
          <w:rFonts w:ascii="Traditional Arabic" w:hAnsi="Traditional Arabic" w:cs="Traditional Arabic"/>
          <w:b/>
          <w:bCs/>
          <w:sz w:val="36"/>
          <w:szCs w:val="36"/>
          <w:rtl/>
        </w:rPr>
        <w:t>.</w:t>
      </w:r>
    </w:p>
    <w:p w14:paraId="3DB3A975" w14:textId="77777777" w:rsidR="00922524" w:rsidRDefault="00922524" w:rsidP="00922524">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حادي عشر</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وقال بعض علماء نجد</w:t>
      </w:r>
      <w:r w:rsidR="00235B50">
        <w:rPr>
          <w:rFonts w:ascii="Traditional Arabic" w:hAnsi="Traditional Arabic" w:cs="Traditional Arabic"/>
          <w:b/>
          <w:bCs/>
          <w:sz w:val="36"/>
          <w:szCs w:val="36"/>
          <w:rtl/>
        </w:rPr>
        <w:t>:</w:t>
      </w:r>
      <w:r>
        <w:rPr>
          <w:rFonts w:ascii="Traditional Arabic" w:hAnsi="Traditional Arabic" w:cs="Traditional Arabic"/>
          <w:b/>
          <w:bCs/>
          <w:sz w:val="36"/>
          <w:szCs w:val="36"/>
        </w:rPr>
        <w:t xml:space="preserve"> </w:t>
      </w:r>
      <w:r w:rsidR="00195C24" w:rsidRPr="00195C24">
        <w:rPr>
          <w:rFonts w:ascii="Traditional Arabic" w:hAnsi="Traditional Arabic" w:cs="Traditional Arabic"/>
          <w:b/>
          <w:bCs/>
          <w:sz w:val="36"/>
          <w:szCs w:val="36"/>
          <w:rtl/>
        </w:rPr>
        <w:t>الأمر الثالث</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مما يوجب الجهاد لمن أتصف به مظاهرة المشركين</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وإعانتهم</w:t>
      </w:r>
      <w:r>
        <w:rPr>
          <w:rFonts w:ascii="Traditional Arabic" w:hAnsi="Traditional Arabic" w:cs="Traditional Arabic" w:hint="cs"/>
          <w:b/>
          <w:bCs/>
          <w:sz w:val="36"/>
          <w:szCs w:val="36"/>
          <w:rtl/>
        </w:rPr>
        <w:t xml:space="preserve"> </w:t>
      </w:r>
      <w:r w:rsidR="00195C24" w:rsidRPr="00195C24">
        <w:rPr>
          <w:rFonts w:ascii="Traditional Arabic" w:hAnsi="Traditional Arabic" w:cs="Traditional Arabic"/>
          <w:b/>
          <w:bCs/>
          <w:sz w:val="36"/>
          <w:szCs w:val="36"/>
          <w:rtl/>
        </w:rPr>
        <w:t>على المسلمين بيد</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 xml:space="preserve"> أو لسان</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 xml:space="preserve"> أو بقلب</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 xml:space="preserve"> أو بمال</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فهذا كفر مخرج من الإسلام</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فمن أعان المشركين على المسلمين</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وأمد المشركين من ماله بما يستعينون به على حرب المسلمين اختيار منه فقد كفر). الدرر السنية 9/292</w:t>
      </w:r>
      <w:r w:rsidR="00195C24" w:rsidRPr="00195C24">
        <w:rPr>
          <w:rFonts w:ascii="Traditional Arabic" w:hAnsi="Traditional Arabic" w:cs="Traditional Arabic"/>
          <w:b/>
          <w:bCs/>
          <w:sz w:val="36"/>
          <w:szCs w:val="36"/>
        </w:rPr>
        <w:br/>
      </w:r>
      <w:r>
        <w:rPr>
          <w:rFonts w:ascii="Traditional Arabic" w:hAnsi="Traditional Arabic" w:cs="Traditional Arabic" w:hint="cs"/>
          <w:b/>
          <w:bCs/>
          <w:sz w:val="36"/>
          <w:szCs w:val="36"/>
          <w:rtl/>
        </w:rPr>
        <w:t>ثاني عشر</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وقال أحمد شاكر رحمه الله في "كلمة الحق</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Pr>
        <w:t>:</w:t>
      </w:r>
      <w:r>
        <w:rPr>
          <w:rFonts w:ascii="Traditional Arabic" w:hAnsi="Traditional Arabic" w:cs="Traditional Arabic" w:hint="cs"/>
          <w:b/>
          <w:bCs/>
          <w:sz w:val="36"/>
          <w:szCs w:val="36"/>
          <w:rtl/>
        </w:rPr>
        <w:t xml:space="preserve"> </w:t>
      </w:r>
      <w:r w:rsidR="00195C24" w:rsidRPr="00195C24">
        <w:rPr>
          <w:rFonts w:ascii="Traditional Arabic" w:hAnsi="Traditional Arabic" w:cs="Traditional Arabic"/>
          <w:b/>
          <w:bCs/>
          <w:sz w:val="36"/>
          <w:szCs w:val="36"/>
          <w:rtl/>
        </w:rPr>
        <w:t>أما التعاون مع الإنجليز بأي نوع من أنواع التعاون، قلّ أو كثر، فهو الردّة الجامحة، والكفر الصّراح، لا يقبل فيه اعتذار، ولا ينفع معه تأول، ولا ينجي من حكمه عصبية حمقاء، ولا سياسة خرقاء، ولا مجاملة هي النفاق، سواء أكان ذلك من أفراد أو حكومات أو زعماء. كلهم في الكفر والردة سواء، إلا من جهل وأخطأ، ثم استدرك أمره فتاب وأخذ سبيل المؤمنين، فأولئك عسى الله أن يتوب عليهم، إن أخلصوا من قلوبهم لله لا للسياسة ولا للناس</w:t>
      </w:r>
      <w:r w:rsidR="00195C24" w:rsidRPr="00195C24">
        <w:rPr>
          <w:rFonts w:ascii="Traditional Arabic" w:hAnsi="Traditional Arabic" w:cs="Traditional Arabic"/>
          <w:b/>
          <w:bCs/>
          <w:sz w:val="36"/>
          <w:szCs w:val="36"/>
        </w:rPr>
        <w:t>.</w:t>
      </w:r>
    </w:p>
    <w:p w14:paraId="3A899BB0" w14:textId="3078BC2E" w:rsidR="00922524" w:rsidRDefault="00195C24" w:rsidP="00922524">
      <w:pPr>
        <w:jc w:val="both"/>
        <w:rPr>
          <w:rFonts w:ascii="Traditional Arabic" w:hAnsi="Traditional Arabic" w:cs="Traditional Arabic"/>
          <w:b/>
          <w:bCs/>
          <w:sz w:val="36"/>
          <w:szCs w:val="36"/>
        </w:rPr>
      </w:pPr>
      <w:r w:rsidRPr="00195C24">
        <w:rPr>
          <w:rFonts w:ascii="Traditional Arabic" w:hAnsi="Traditional Arabic" w:cs="Traditional Arabic"/>
          <w:b/>
          <w:bCs/>
          <w:sz w:val="36"/>
          <w:szCs w:val="36"/>
          <w:rtl/>
        </w:rPr>
        <w:lastRenderedPageBreak/>
        <w:t>وأظنني قد استطعت الإبانة عن حكم قتال الإنجليز وعن حكم التعاون معهم بأي لون من ألوان التعاون أو المعاملة، حتى يستطيع أن يفقهه كل مسلم يقرأ العربية، من أي طبقات الناس كان، وفي أي بقعة من الأرض يكون</w:t>
      </w:r>
    </w:p>
    <w:p w14:paraId="092630F1" w14:textId="77777777" w:rsidR="00922524" w:rsidRDefault="00195C24" w:rsidP="00922524">
      <w:pPr>
        <w:jc w:val="both"/>
        <w:rPr>
          <w:rFonts w:ascii="Traditional Arabic" w:hAnsi="Traditional Arabic" w:cs="Traditional Arabic"/>
          <w:b/>
          <w:bCs/>
          <w:sz w:val="36"/>
          <w:szCs w:val="36"/>
        </w:rPr>
      </w:pPr>
      <w:r w:rsidRPr="00195C24">
        <w:rPr>
          <w:rFonts w:ascii="Traditional Arabic" w:hAnsi="Traditional Arabic" w:cs="Traditional Arabic"/>
          <w:b/>
          <w:bCs/>
          <w:sz w:val="36"/>
          <w:szCs w:val="36"/>
          <w:rtl/>
        </w:rPr>
        <w:t xml:space="preserve">وقال (ولا يجوز لمسلم في أي بقعة من بقاع الأرض أن يتعاون معهم بأي نوع من أنواع التعاون، وإن التعاون معهم </w:t>
      </w:r>
      <w:r w:rsidR="00922524">
        <w:rPr>
          <w:rFonts w:ascii="Traditional Arabic" w:hAnsi="Traditional Arabic" w:cs="Traditional Arabic" w:hint="cs"/>
          <w:b/>
          <w:bCs/>
          <w:sz w:val="36"/>
          <w:szCs w:val="36"/>
          <w:rtl/>
        </w:rPr>
        <w:t>-</w:t>
      </w:r>
      <w:r w:rsidRPr="00195C24">
        <w:rPr>
          <w:rFonts w:ascii="Traditional Arabic" w:hAnsi="Traditional Arabic" w:cs="Traditional Arabic"/>
          <w:b/>
          <w:bCs/>
          <w:sz w:val="36"/>
          <w:szCs w:val="36"/>
          <w:rtl/>
        </w:rPr>
        <w:t xml:space="preserve"> أي الفرنسيين</w:t>
      </w:r>
      <w:r w:rsidR="00922524">
        <w:rPr>
          <w:rFonts w:ascii="Traditional Arabic" w:hAnsi="Traditional Arabic" w:cs="Traditional Arabic" w:hint="cs"/>
          <w:b/>
          <w:bCs/>
          <w:sz w:val="36"/>
          <w:szCs w:val="36"/>
          <w:rtl/>
        </w:rPr>
        <w:t xml:space="preserve"> -</w:t>
      </w:r>
      <w:r w:rsidRPr="00195C24">
        <w:rPr>
          <w:rFonts w:ascii="Traditional Arabic" w:hAnsi="Traditional Arabic" w:cs="Traditional Arabic"/>
          <w:b/>
          <w:bCs/>
          <w:sz w:val="36"/>
          <w:szCs w:val="36"/>
          <w:rtl/>
        </w:rPr>
        <w:t xml:space="preserve"> حكمه حكم التعاون مع الإنجليز: الردة والخروج من الإسلام جملة، أيا كان لون المتعاون معهم أو نوعه أو جنسه)</w:t>
      </w:r>
      <w:r w:rsidRPr="00195C24">
        <w:rPr>
          <w:rFonts w:ascii="Traditional Arabic" w:hAnsi="Traditional Arabic" w:cs="Traditional Arabic"/>
          <w:b/>
          <w:bCs/>
          <w:sz w:val="36"/>
          <w:szCs w:val="36"/>
        </w:rPr>
        <w:t>.</w:t>
      </w:r>
    </w:p>
    <w:p w14:paraId="1A990B4E" w14:textId="77777777" w:rsidR="00392D3C" w:rsidRDefault="00392D3C" w:rsidP="00392D3C">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ثالث عشر</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وقال الشيخ عبد العزيز بن باز رحمه الله</w:t>
      </w:r>
      <w:r w:rsidR="00235B50">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195C24" w:rsidRPr="00195C24">
        <w:rPr>
          <w:rFonts w:ascii="Traditional Arabic" w:hAnsi="Traditional Arabic" w:cs="Traditional Arabic"/>
          <w:b/>
          <w:bCs/>
          <w:sz w:val="36"/>
          <w:szCs w:val="36"/>
          <w:rtl/>
        </w:rPr>
        <w:t xml:space="preserve">(وقد أجمع علماء الإسلام على أنَّ من ظاهر الكفار على المسلمين وساعدهم بأي نوع من المساعدة فهو كافر مثلهم) </w:t>
      </w:r>
    </w:p>
    <w:p w14:paraId="5D31025B" w14:textId="77777777" w:rsidR="00392D3C" w:rsidRDefault="00392D3C" w:rsidP="00392D3C">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رابع عشر</w:t>
      </w:r>
      <w:r w:rsidR="00195C24" w:rsidRPr="00195C24">
        <w:rPr>
          <w:rFonts w:ascii="Traditional Arabic" w:hAnsi="Traditional Arabic" w:cs="Traditional Arabic"/>
          <w:b/>
          <w:bCs/>
          <w:sz w:val="36"/>
          <w:szCs w:val="36"/>
          <w:rtl/>
        </w:rPr>
        <w:t>: وقال الشيخ عبد العزيز بن باز أيضا</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Pr>
        <w:t xml:space="preserve"> </w:t>
      </w:r>
      <w:r w:rsidR="00195C24" w:rsidRPr="00195C24">
        <w:rPr>
          <w:rFonts w:ascii="Traditional Arabic" w:hAnsi="Traditional Arabic" w:cs="Traditional Arabic"/>
          <w:b/>
          <w:bCs/>
          <w:sz w:val="36"/>
          <w:szCs w:val="36"/>
          <w:rtl/>
        </w:rPr>
        <w:t>(أما الكفار الحربيون فلا تجوز مساعدتهم بشيء</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بل مساعدتهم على المسلمين من نواقص الإسلام لقول الله عز وجل "ومن يتولهم منكم فإنه منهم"). </w:t>
      </w:r>
    </w:p>
    <w:p w14:paraId="079B91CB" w14:textId="0B04AF6B" w:rsidR="001C2802" w:rsidRPr="00016E84" w:rsidRDefault="001C2802" w:rsidP="001C2802">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وقال رحمه الله تعالى: </w:t>
      </w:r>
      <w:r w:rsidRPr="00016E84">
        <w:rPr>
          <w:rFonts w:ascii="Traditional Arabic" w:hAnsi="Traditional Arabic" w:cs="Traditional Arabic"/>
          <w:b/>
          <w:bCs/>
          <w:sz w:val="36"/>
          <w:szCs w:val="36"/>
          <w:rtl/>
        </w:rPr>
        <w:t>محبة الكفار وإعانتهم على باطلهم، واتخاذهم أصحابًا وأخدانًا ونحو ذلك من كبائر الذنوب، ومن وسائل الكفر بالله، فإن نصرهم على المسلمين وساعدهم ضد المسلمين، فهذا هو التولي، وهو من أنواع الردة عن الإسلام؛ لقول الله سبحانه: يَا أَيُّهَا الَّذِينَ آمَنُوا لَا تَتَّخِذُوا الْيَهُودَ وَالنَّصَارَى أَوْلِيَاءَ بَعْضُهُمْ</w:t>
      </w:r>
      <w:r>
        <w:rPr>
          <w:rFonts w:ascii="Traditional Arabic" w:hAnsi="Traditional Arabic" w:cs="Traditional Arabic"/>
          <w:b/>
          <w:bCs/>
          <w:sz w:val="36"/>
          <w:szCs w:val="36"/>
          <w:rtl/>
        </w:rPr>
        <w:t>.</w:t>
      </w:r>
      <w:r w:rsidRPr="00016E84">
        <w:rPr>
          <w:rFonts w:ascii="Traditional Arabic" w:hAnsi="Traditional Arabic" w:cs="Traditional Arabic"/>
          <w:b/>
          <w:bCs/>
          <w:sz w:val="36"/>
          <w:szCs w:val="36"/>
        </w:rPr>
        <w:t>..</w:t>
      </w:r>
    </w:p>
    <w:p w14:paraId="2FBB6347" w14:textId="38766084" w:rsidR="00392D3C" w:rsidRDefault="00392D3C" w:rsidP="00392D3C">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رابع عشر</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وقال الشيخ صالح الفوزان حفظه الله</w:t>
      </w:r>
      <w:r w:rsidR="00235B50">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195C24" w:rsidRPr="00195C24">
        <w:rPr>
          <w:rFonts w:ascii="Traditional Arabic" w:hAnsi="Traditional Arabic" w:cs="Traditional Arabic"/>
          <w:b/>
          <w:bCs/>
          <w:sz w:val="36"/>
          <w:szCs w:val="36"/>
          <w:rtl/>
        </w:rPr>
        <w:t xml:space="preserve">(ومن مظاهر موالاة الكفار إعانتهم ومناصرتهم على المسلمين ومدحهم والذب عنهم وهذا من نواقض الإسلام وأسباب الردة نعوذ بالله من ذلك). </w:t>
      </w:r>
    </w:p>
    <w:p w14:paraId="649C33C0" w14:textId="77777777" w:rsidR="00392D3C" w:rsidRDefault="00392D3C" w:rsidP="00392D3C">
      <w:pPr>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خامس عشر</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وقال الشيخ عبد الله الغنيمان حفظه الله</w:t>
      </w:r>
      <w:r w:rsidR="00235B50">
        <w:rPr>
          <w:rFonts w:ascii="Traditional Arabic" w:hAnsi="Traditional Arabic" w:cs="Traditional Arabic"/>
          <w:b/>
          <w:bCs/>
          <w:sz w:val="36"/>
          <w:szCs w:val="36"/>
          <w:rtl/>
        </w:rPr>
        <w:t>:</w:t>
      </w:r>
      <w:r>
        <w:rPr>
          <w:rFonts w:ascii="Traditional Arabic" w:hAnsi="Traditional Arabic" w:cs="Traditional Arabic"/>
          <w:b/>
          <w:bCs/>
          <w:sz w:val="36"/>
          <w:szCs w:val="36"/>
        </w:rPr>
        <w:t xml:space="preserve"> </w:t>
      </w:r>
      <w:r w:rsidR="00195C24" w:rsidRPr="00195C24">
        <w:rPr>
          <w:rFonts w:ascii="Traditional Arabic" w:hAnsi="Traditional Arabic" w:cs="Traditional Arabic"/>
          <w:b/>
          <w:bCs/>
          <w:sz w:val="36"/>
          <w:szCs w:val="36"/>
          <w:rtl/>
        </w:rPr>
        <w:t>وأما الوقوف مع دول الكفر على المسلمين ومعاونتهم عليهم فإنه يجعل فاعل ذلك منهم</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قال تعالى </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 xml:space="preserve">يا أيها الذين آمنوا لا </w:t>
      </w:r>
      <w:r w:rsidR="00195C24" w:rsidRPr="00195C24">
        <w:rPr>
          <w:rFonts w:ascii="Traditional Arabic" w:hAnsi="Traditional Arabic" w:cs="Traditional Arabic"/>
          <w:b/>
          <w:bCs/>
          <w:sz w:val="36"/>
          <w:szCs w:val="36"/>
          <w:rtl/>
        </w:rPr>
        <w:lastRenderedPageBreak/>
        <w:t>تتخذوا اليهود والنصارى أولياء بعضهم أولياء بعض ومن يتولهم منكم فإنه منهم</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 xml:space="preserve"> والآيات في هذا كثيرة</w:t>
      </w:r>
      <w:r w:rsidR="00235B50">
        <w:rPr>
          <w:rFonts w:ascii="Traditional Arabic" w:hAnsi="Traditional Arabic" w:cs="Traditional Arabic"/>
          <w:b/>
          <w:bCs/>
          <w:sz w:val="36"/>
          <w:szCs w:val="36"/>
          <w:rtl/>
        </w:rPr>
        <w:t>.</w:t>
      </w:r>
    </w:p>
    <w:p w14:paraId="1E21D850" w14:textId="77777777" w:rsidR="00392D3C" w:rsidRDefault="00392D3C" w:rsidP="00392D3C">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سادس عشر</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وقال الشيخ حمود بن عقلا الشعيبي حفظه الله</w:t>
      </w:r>
      <w:r w:rsidR="00235B50">
        <w:rPr>
          <w:rFonts w:ascii="Traditional Arabic" w:hAnsi="Traditional Arabic" w:cs="Traditional Arabic"/>
          <w:b/>
          <w:bCs/>
          <w:sz w:val="36"/>
          <w:szCs w:val="36"/>
          <w:rtl/>
        </w:rPr>
        <w:t>:</w:t>
      </w:r>
      <w:r>
        <w:rPr>
          <w:rFonts w:ascii="Traditional Arabic" w:hAnsi="Traditional Arabic" w:cs="Traditional Arabic"/>
          <w:b/>
          <w:bCs/>
          <w:sz w:val="36"/>
          <w:szCs w:val="36"/>
        </w:rPr>
        <w:t xml:space="preserve"> </w:t>
      </w:r>
      <w:r w:rsidR="00195C24" w:rsidRPr="00195C24">
        <w:rPr>
          <w:rFonts w:ascii="Traditional Arabic" w:hAnsi="Traditional Arabic" w:cs="Traditional Arabic"/>
          <w:b/>
          <w:bCs/>
          <w:sz w:val="36"/>
          <w:szCs w:val="36"/>
          <w:rtl/>
        </w:rPr>
        <w:t>أما مظاهرة الكفار على المسلمين ومعاونتهم عليهم فهي كفر ناقل عن ملة الإسلام عند كل من يعتد بقوله من علماء الأمة قديما وحديث</w:t>
      </w:r>
      <w:r>
        <w:rPr>
          <w:rFonts w:ascii="Traditional Arabic" w:hAnsi="Traditional Arabic" w:cs="Traditional Arabic" w:hint="cs"/>
          <w:b/>
          <w:bCs/>
          <w:sz w:val="36"/>
          <w:szCs w:val="36"/>
          <w:rtl/>
        </w:rPr>
        <w:t>ا...</w:t>
      </w:r>
      <w:r>
        <w:rPr>
          <w:rFonts w:ascii="Traditional Arabic" w:hAnsi="Traditional Arabic" w:cs="Traditional Arabic"/>
          <w:b/>
          <w:bCs/>
          <w:sz w:val="36"/>
          <w:szCs w:val="36"/>
        </w:rPr>
        <w:t xml:space="preserve"> </w:t>
      </w:r>
      <w:r w:rsidR="00195C24" w:rsidRPr="00195C24">
        <w:rPr>
          <w:rFonts w:ascii="Traditional Arabic" w:hAnsi="Traditional Arabic" w:cs="Traditional Arabic"/>
          <w:b/>
          <w:bCs/>
          <w:sz w:val="36"/>
          <w:szCs w:val="36"/>
          <w:rtl/>
        </w:rPr>
        <w:t>وقال (وبناء على هذا فإن من ظاهر دول الكفر على المسلمين وأعانهم عليهم كأمريكا وزميلاتها في الكفر يكون كافرا مرتدا عن الإسلام بأي شكل كانت مظاهرتهم وإعانتهم)</w:t>
      </w:r>
      <w:r w:rsidR="00195C24" w:rsidRPr="00195C24">
        <w:rPr>
          <w:rFonts w:ascii="Traditional Arabic" w:hAnsi="Traditional Arabic" w:cs="Traditional Arabic"/>
          <w:b/>
          <w:bCs/>
          <w:sz w:val="36"/>
          <w:szCs w:val="36"/>
        </w:rPr>
        <w:t>.</w:t>
      </w:r>
    </w:p>
    <w:p w14:paraId="48DDA429" w14:textId="77777777" w:rsidR="00392D3C" w:rsidRDefault="00392D3C" w:rsidP="00392D3C">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سابع عشر</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وقال الشيخ عبد الله السعد حفظه الله</w:t>
      </w:r>
      <w:r w:rsidR="00235B50">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195C24" w:rsidRPr="00195C24">
        <w:rPr>
          <w:rFonts w:ascii="Traditional Arabic" w:hAnsi="Traditional Arabic" w:cs="Traditional Arabic"/>
          <w:b/>
          <w:bCs/>
          <w:sz w:val="36"/>
          <w:szCs w:val="36"/>
          <w:rtl/>
        </w:rPr>
        <w:t>(وقد حذر الله تعالى من موالاة الكافرين أشد تحذير</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بل حكم بالكفر والردة على من تولاهم فقال تعالى </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يَا أَيُّهَا الَّذِينَ آمَنُوا لَا تَتَّخِذُوا الْيَهُودَ وَالنَّصَارَى أَوْلِيَاءَ بَعْضُهُمْ أَوْلِيَاءُ بَعْضٍ وَمَنْ يَتَوَلَّهُمْ مِنْكُمْ فَإِنَّهُ مِنْهُمْ إِنَّ اللَّهَ لَا يَهْدِي الْقَوْمَ الظَّالِمِينَ</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 xml:space="preserve"> والآيات في هذا المعنى كثيرة جدا). وقال</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Pr>
        <w:br/>
      </w:r>
      <w:r w:rsidR="00195C24" w:rsidRPr="00195C24">
        <w:rPr>
          <w:rFonts w:ascii="Traditional Arabic" w:hAnsi="Traditional Arabic" w:cs="Traditional Arabic"/>
          <w:b/>
          <w:bCs/>
          <w:sz w:val="36"/>
          <w:szCs w:val="36"/>
          <w:rtl/>
        </w:rPr>
        <w:t>وليعلم كل مسلم أن التعاون مع أعداء الله ضد أولياء الله بأي نوع من أنواع التعاون والدعم والمظاهرة يعد ناقضا من نواقض الإسلام</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دلّ على ذلك كتاب ربنا وسنة نبينا صلى الله عَلَيْهِ وَسَلَّمَ</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ونص عليه أهل العلم رحمهم الله</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فليحذر العبد أن يسلب دينه وهو لا يشعر</w:t>
      </w:r>
      <w:r w:rsidR="00195C24" w:rsidRPr="00195C24">
        <w:rPr>
          <w:rFonts w:ascii="Traditional Arabic" w:hAnsi="Traditional Arabic" w:cs="Traditional Arabic"/>
          <w:b/>
          <w:bCs/>
          <w:sz w:val="36"/>
          <w:szCs w:val="36"/>
        </w:rPr>
        <w:t>.</w:t>
      </w:r>
      <w:r w:rsidR="00195C24" w:rsidRPr="00195C24">
        <w:rPr>
          <w:rFonts w:ascii="Traditional Arabic" w:hAnsi="Traditional Arabic" w:cs="Traditional Arabic"/>
          <w:b/>
          <w:bCs/>
          <w:sz w:val="36"/>
          <w:szCs w:val="36"/>
        </w:rPr>
        <w:br/>
      </w:r>
      <w:r w:rsidR="00195C24" w:rsidRPr="00195C24">
        <w:rPr>
          <w:rFonts w:ascii="Traditional Arabic" w:hAnsi="Traditional Arabic" w:cs="Traditional Arabic"/>
          <w:b/>
          <w:bCs/>
          <w:sz w:val="36"/>
          <w:szCs w:val="36"/>
          <w:rtl/>
        </w:rPr>
        <w:t>السادس والأربعون</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وقال الشيخ سفر الحوالي حفظه الله</w:t>
      </w:r>
      <w:r w:rsidR="00235B50">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195C24" w:rsidRPr="00195C24">
        <w:rPr>
          <w:rFonts w:ascii="Traditional Arabic" w:hAnsi="Traditional Arabic" w:cs="Traditional Arabic"/>
          <w:b/>
          <w:bCs/>
          <w:sz w:val="36"/>
          <w:szCs w:val="36"/>
          <w:rtl/>
        </w:rPr>
        <w:t>في بيانه عن الأحداث</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Pr>
        <w:br/>
      </w:r>
      <w:r w:rsidR="00195C24" w:rsidRPr="00195C24">
        <w:rPr>
          <w:rFonts w:ascii="Traditional Arabic" w:hAnsi="Traditional Arabic" w:cs="Traditional Arabic"/>
          <w:b/>
          <w:bCs/>
          <w:sz w:val="36"/>
          <w:szCs w:val="36"/>
          <w:rtl/>
        </w:rPr>
        <w:t>إن نصرة الكفار على المسلمين بأي نوع من أنواع المناصرة ولو كانت بالكلام المجرد هي كفر بواح</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ونفاق صراح</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وفاعلها مرتكب لناقض من نواقض الإسلام - كما نص عليه أئمة الدعوة وغيرهم - غير مؤمن بعقيدة الولاء والبراء</w:t>
      </w:r>
    </w:p>
    <w:p w14:paraId="61327869" w14:textId="77777777" w:rsidR="00392D3C" w:rsidRDefault="00392D3C" w:rsidP="00392D3C">
      <w:pPr>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ثامن عشر</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وقال الشيخ سلمان بن فهد العودة حفظه الله</w:t>
      </w:r>
      <w:r w:rsidR="00235B50">
        <w:rPr>
          <w:rFonts w:ascii="Traditional Arabic" w:hAnsi="Traditional Arabic" w:cs="Traditional Arabic"/>
          <w:b/>
          <w:bCs/>
          <w:sz w:val="36"/>
          <w:szCs w:val="36"/>
          <w:rtl/>
        </w:rPr>
        <w:t>:</w:t>
      </w:r>
      <w:r>
        <w:rPr>
          <w:rFonts w:ascii="Traditional Arabic" w:hAnsi="Traditional Arabic" w:cs="Traditional Arabic"/>
          <w:b/>
          <w:bCs/>
          <w:sz w:val="36"/>
          <w:szCs w:val="36"/>
        </w:rPr>
        <w:t xml:space="preserve"> </w:t>
      </w:r>
      <w:r w:rsidR="00195C24" w:rsidRPr="00195C24">
        <w:rPr>
          <w:rFonts w:ascii="Traditional Arabic" w:hAnsi="Traditional Arabic" w:cs="Traditional Arabic"/>
          <w:b/>
          <w:bCs/>
          <w:sz w:val="36"/>
          <w:szCs w:val="36"/>
          <w:rtl/>
        </w:rPr>
        <w:t>الولاء للمؤمنين وعدم إعانة الكافرين عليهم</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إذ أن الحكم في مناصرة الكافرين على المسلمين</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وتولي اليهود والنصارى جليٌّ مُشرق لا لبس فيه ولا غموض</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تواردت عليه آيات الكتاب</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وأبدأَ القرآن فيه وأعاد </w:t>
      </w:r>
      <w:r>
        <w:rPr>
          <w:rFonts w:ascii="Traditional Arabic" w:hAnsi="Traditional Arabic" w:cs="Traditional Arabic" w:hint="cs"/>
          <w:b/>
          <w:bCs/>
          <w:sz w:val="36"/>
          <w:szCs w:val="36"/>
          <w:rtl/>
        </w:rPr>
        <w:lastRenderedPageBreak/>
        <w:t>{</w:t>
      </w:r>
      <w:r w:rsidR="00195C24" w:rsidRPr="00195C24">
        <w:rPr>
          <w:rFonts w:ascii="Traditional Arabic" w:hAnsi="Traditional Arabic" w:cs="Traditional Arabic"/>
          <w:b/>
          <w:bCs/>
          <w:sz w:val="36"/>
          <w:szCs w:val="36"/>
          <w:rtl/>
        </w:rPr>
        <w:t>يا أيها الذين آمنوا لا تتخذوا اليهود والنصارى أولياء بعضهم أولياء بعض ومن يتولهم منكم فإنه منهم إن الله لا يهدى القوم الظالمين</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 xml:space="preserve"> وقال تعالى </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يا أيها الذين آمنوا لا تتخذوا عدوي وعدوكم أولياء تلقون إليهم بالمودة</w:t>
      </w:r>
      <w:r w:rsidR="00235B50">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 xml:space="preserve"> ولذا عدّ العلماء تولي الكافرين ومظاهرتهم على المسلمين انسلاخاً من الدين</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قال شيخ الإسلام محمد بن عبد الوهاب - رحمه الله - في نواقض الإسلام</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"الناقض الثامن</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مظاهرة المشركين ومعاونتهم على المسلمين، والدليل قوله - تعالى -</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 ومن يتولهم منكم فإنه منهم" وقال الإمام عبد العزيز بن باز – رحمه الله – "الكفار الحربيون لا تجوز مساعدتهم بشيء</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بل مساعدتهم على المسلمين من نواقض الإسلام لقوله عز وجل</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ومن يتولهم منكم فإنه منهم</w:t>
      </w:r>
      <w:r>
        <w:rPr>
          <w:rFonts w:ascii="Traditional Arabic" w:hAnsi="Traditional Arabic" w:cs="Traditional Arabic" w:hint="cs"/>
          <w:b/>
          <w:bCs/>
          <w:sz w:val="36"/>
          <w:szCs w:val="36"/>
          <w:rtl/>
        </w:rPr>
        <w:t>}</w:t>
      </w:r>
      <w:r w:rsidR="00195C24" w:rsidRPr="00195C24">
        <w:rPr>
          <w:rFonts w:ascii="Traditional Arabic" w:hAnsi="Traditional Arabic" w:cs="Traditional Arabic"/>
          <w:b/>
          <w:bCs/>
          <w:sz w:val="36"/>
          <w:szCs w:val="36"/>
          <w:rtl/>
        </w:rPr>
        <w:t xml:space="preserve"> أ.هـ</w:t>
      </w:r>
      <w:r w:rsidR="00195C24" w:rsidRPr="00195C24">
        <w:rPr>
          <w:rFonts w:ascii="Traditional Arabic" w:hAnsi="Traditional Arabic" w:cs="Traditional Arabic"/>
          <w:b/>
          <w:bCs/>
          <w:sz w:val="36"/>
          <w:szCs w:val="36"/>
        </w:rPr>
        <w:t>.</w:t>
      </w:r>
    </w:p>
    <w:p w14:paraId="0EA09AE3" w14:textId="77777777" w:rsidR="00392D3C" w:rsidRDefault="00392D3C" w:rsidP="00392D3C">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تاسع عشر</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وقال الشيخ بشر بن فهد البشر</w:t>
      </w:r>
      <w:r>
        <w:rPr>
          <w:rFonts w:ascii="Traditional Arabic" w:hAnsi="Traditional Arabic" w:cs="Traditional Arabic" w:hint="cs"/>
          <w:b/>
          <w:bCs/>
          <w:sz w:val="36"/>
          <w:szCs w:val="36"/>
          <w:rtl/>
        </w:rPr>
        <w:t xml:space="preserve"> </w:t>
      </w:r>
      <w:r w:rsidR="00195C24" w:rsidRPr="00195C24">
        <w:rPr>
          <w:rFonts w:ascii="Traditional Arabic" w:hAnsi="Traditional Arabic" w:cs="Traditional Arabic"/>
          <w:b/>
          <w:bCs/>
          <w:sz w:val="36"/>
          <w:szCs w:val="36"/>
          <w:rtl/>
        </w:rPr>
        <w:t>حفظه الله</w:t>
      </w:r>
      <w:r w:rsidR="00235B50">
        <w:rPr>
          <w:rFonts w:ascii="Traditional Arabic" w:hAnsi="Traditional Arabic" w:cs="Traditional Arabic"/>
          <w:b/>
          <w:bCs/>
          <w:sz w:val="36"/>
          <w:szCs w:val="36"/>
          <w:rtl/>
        </w:rPr>
        <w:t>:</w:t>
      </w:r>
      <w:r>
        <w:rPr>
          <w:rFonts w:ascii="Traditional Arabic" w:hAnsi="Traditional Arabic" w:cs="Traditional Arabic"/>
          <w:b/>
          <w:bCs/>
          <w:sz w:val="36"/>
          <w:szCs w:val="36"/>
        </w:rPr>
        <w:t xml:space="preserve"> </w:t>
      </w:r>
      <w:r w:rsidR="00195C24" w:rsidRPr="00195C24">
        <w:rPr>
          <w:rFonts w:ascii="Traditional Arabic" w:hAnsi="Traditional Arabic" w:cs="Traditional Arabic"/>
          <w:b/>
          <w:bCs/>
          <w:sz w:val="36"/>
          <w:szCs w:val="36"/>
          <w:rtl/>
        </w:rPr>
        <w:t>ومما سبق يتبين أن التعاون مع أمريكا في العدوان على أفغانستان سواء كان بالرجال أو المال أو السلاح أو الرأي هو من قبيل مظاهرة الكفار على المسلمين</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وهو كفر وردة عن الإسلام</w:t>
      </w:r>
      <w:r w:rsidR="00235B50">
        <w:rPr>
          <w:rFonts w:ascii="Traditional Arabic" w:hAnsi="Traditional Arabic" w:cs="Traditional Arabic"/>
          <w:b/>
          <w:bCs/>
          <w:sz w:val="36"/>
          <w:szCs w:val="36"/>
          <w:rtl/>
        </w:rPr>
        <w:t>،</w:t>
      </w:r>
      <w:r w:rsidR="00195C24" w:rsidRPr="00195C24">
        <w:rPr>
          <w:rFonts w:ascii="Traditional Arabic" w:hAnsi="Traditional Arabic" w:cs="Traditional Arabic"/>
          <w:b/>
          <w:bCs/>
          <w:sz w:val="36"/>
          <w:szCs w:val="36"/>
          <w:rtl/>
        </w:rPr>
        <w:t xml:space="preserve"> وهذا الحكم يشمل الأفراد والجماعات وغيرهم</w:t>
      </w:r>
    </w:p>
    <w:p w14:paraId="2DC831FA" w14:textId="4DCA46F4" w:rsidR="001C2802" w:rsidRDefault="00195C24" w:rsidP="001C2802">
      <w:pPr>
        <w:jc w:val="both"/>
        <w:rPr>
          <w:rFonts w:ascii="Traditional Arabic" w:hAnsi="Traditional Arabic" w:cs="Traditional Arabic"/>
          <w:b/>
          <w:bCs/>
          <w:sz w:val="36"/>
          <w:szCs w:val="36"/>
          <w:rtl/>
        </w:rPr>
      </w:pPr>
      <w:r w:rsidRPr="00195C24">
        <w:rPr>
          <w:rFonts w:ascii="Traditional Arabic" w:hAnsi="Traditional Arabic" w:cs="Traditional Arabic"/>
          <w:b/>
          <w:bCs/>
          <w:sz w:val="36"/>
          <w:szCs w:val="36"/>
          <w:rtl/>
        </w:rPr>
        <w:t>ال</w:t>
      </w:r>
      <w:r w:rsidR="00392D3C">
        <w:rPr>
          <w:rFonts w:ascii="Traditional Arabic" w:hAnsi="Traditional Arabic" w:cs="Traditional Arabic" w:hint="cs"/>
          <w:b/>
          <w:bCs/>
          <w:sz w:val="36"/>
          <w:szCs w:val="36"/>
          <w:rtl/>
        </w:rPr>
        <w:t>عشر</w:t>
      </w:r>
      <w:r w:rsidRPr="00195C24">
        <w:rPr>
          <w:rFonts w:ascii="Traditional Arabic" w:hAnsi="Traditional Arabic" w:cs="Traditional Arabic"/>
          <w:b/>
          <w:bCs/>
          <w:sz w:val="36"/>
          <w:szCs w:val="36"/>
          <w:rtl/>
        </w:rPr>
        <w:t>ون</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وقال الدكتور عبد العزيز بن محمد العبد اللطيف في "نواقض الإيمان القولية والعملية" (وأما مظاهرة الكفار على المسلمين</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فالمقصود بها أن يكون أولئك أنصارا وظهورا وأعوانا للكفار ضد المسلمين</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فينضمون إليهم</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ويذبون عنهم بالمال والسنان والبيان</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فهذا كفر يناقض الإيمان</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وهذا ما يسميه بعض العلماء ب"التولي" ويجعلونه أخص من عموم الموالاة</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كما هو عند بعض أئمة الدعوة السلفية في نجد</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مع أن جمهورا من المفسرين يفسرون التولي بالموالاة) إلى أن قال</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(وعلى كل فلا مشاحة في الاصطلاح</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فالمهم أن مظاهرة الكفار ونصرتهم والذب عنهم يناقض الإيمان سواء سمي ذلك توليا أم موالاة</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إن مظاهر الكفار ضد المسلمين خيانة لله تعالى ولرسوله صلى الله عليه وسلم وللمؤمنين)</w:t>
      </w:r>
      <w:r w:rsidRPr="00195C24">
        <w:rPr>
          <w:rFonts w:ascii="Traditional Arabic" w:hAnsi="Traditional Arabic" w:cs="Traditional Arabic"/>
          <w:b/>
          <w:bCs/>
          <w:sz w:val="36"/>
          <w:szCs w:val="36"/>
        </w:rPr>
        <w:t>.</w:t>
      </w:r>
      <w:r w:rsidRPr="00195C24">
        <w:rPr>
          <w:rFonts w:ascii="Traditional Arabic" w:hAnsi="Traditional Arabic" w:cs="Traditional Arabic"/>
          <w:b/>
          <w:bCs/>
          <w:sz w:val="36"/>
          <w:szCs w:val="36"/>
        </w:rPr>
        <w:br/>
      </w:r>
      <w:r w:rsidRPr="00195C24">
        <w:rPr>
          <w:rFonts w:ascii="Traditional Arabic" w:hAnsi="Traditional Arabic" w:cs="Traditional Arabic"/>
          <w:b/>
          <w:bCs/>
          <w:sz w:val="36"/>
          <w:szCs w:val="36"/>
          <w:rtl/>
        </w:rPr>
        <w:t>الحادي وال</w:t>
      </w:r>
      <w:r w:rsidR="001C2802">
        <w:rPr>
          <w:rFonts w:ascii="Traditional Arabic" w:hAnsi="Traditional Arabic" w:cs="Traditional Arabic" w:hint="cs"/>
          <w:b/>
          <w:bCs/>
          <w:sz w:val="36"/>
          <w:szCs w:val="36"/>
          <w:rtl/>
        </w:rPr>
        <w:t>عشر</w:t>
      </w:r>
      <w:r w:rsidRPr="00195C24">
        <w:rPr>
          <w:rFonts w:ascii="Traditional Arabic" w:hAnsi="Traditional Arabic" w:cs="Traditional Arabic"/>
          <w:b/>
          <w:bCs/>
          <w:sz w:val="36"/>
          <w:szCs w:val="36"/>
          <w:rtl/>
        </w:rPr>
        <w:t>ون</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وقال الشيخ سليمان العلوان حفظه الله</w:t>
      </w:r>
      <w:r w:rsidR="00235B50">
        <w:rPr>
          <w:rFonts w:ascii="Traditional Arabic" w:hAnsi="Traditional Arabic" w:cs="Traditional Arabic"/>
          <w:b/>
          <w:bCs/>
          <w:sz w:val="36"/>
          <w:szCs w:val="36"/>
          <w:rtl/>
        </w:rPr>
        <w:t>:</w:t>
      </w:r>
      <w:r w:rsidR="001C2802">
        <w:rPr>
          <w:rFonts w:ascii="Traditional Arabic" w:hAnsi="Traditional Arabic" w:cs="Traditional Arabic" w:hint="cs"/>
          <w:b/>
          <w:bCs/>
          <w:sz w:val="36"/>
          <w:szCs w:val="36"/>
          <w:rtl/>
        </w:rPr>
        <w:t xml:space="preserve"> </w:t>
      </w:r>
      <w:r w:rsidRPr="00195C24">
        <w:rPr>
          <w:rFonts w:ascii="Traditional Arabic" w:hAnsi="Traditional Arabic" w:cs="Traditional Arabic"/>
          <w:b/>
          <w:bCs/>
          <w:sz w:val="36"/>
          <w:szCs w:val="36"/>
          <w:rtl/>
        </w:rPr>
        <w:t xml:space="preserve">وقد حكى غير واحد من </w:t>
      </w:r>
      <w:r w:rsidRPr="00195C24">
        <w:rPr>
          <w:rFonts w:ascii="Traditional Arabic" w:hAnsi="Traditional Arabic" w:cs="Traditional Arabic"/>
          <w:b/>
          <w:bCs/>
          <w:sz w:val="36"/>
          <w:szCs w:val="36"/>
          <w:rtl/>
        </w:rPr>
        <w:lastRenderedPageBreak/>
        <w:t xml:space="preserve">العلماء الإجماع على أن مظاهرة الكفار على المسلمين ومعاونتهم بالنفس والمال والذب عنهم بالسنان والبيان كفر وردة عن الإسلام قال تعالى </w:t>
      </w:r>
      <w:r w:rsidR="001C2802" w:rsidRPr="00195C24">
        <w:rPr>
          <w:rFonts w:ascii="Traditional Arabic" w:hAnsi="Traditional Arabic" w:cs="Traditional Arabic" w:hint="cs"/>
          <w:b/>
          <w:bCs/>
          <w:sz w:val="36"/>
          <w:szCs w:val="36"/>
          <w:rtl/>
        </w:rPr>
        <w:t>{ومن</w:t>
      </w:r>
      <w:r w:rsidRPr="00195C24">
        <w:rPr>
          <w:rFonts w:ascii="Traditional Arabic" w:hAnsi="Traditional Arabic" w:cs="Traditional Arabic"/>
          <w:b/>
          <w:bCs/>
          <w:sz w:val="36"/>
          <w:szCs w:val="36"/>
          <w:rtl/>
        </w:rPr>
        <w:t xml:space="preserve"> يتولهم منكم فإنه منهم إن الله لا يهدي القوم الظالمين}</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وأي تولٍ أعظم من مناصرة أعداء الله ومعاونتهم وتهيئة الوسائل والإمكانيات لضرب الديار الإسلامية وقتل القادة المخلصين</w:t>
      </w:r>
    </w:p>
    <w:p w14:paraId="515EB704" w14:textId="77777777" w:rsidR="001C2802" w:rsidRDefault="00195C24" w:rsidP="001C2802">
      <w:pPr>
        <w:jc w:val="both"/>
        <w:rPr>
          <w:rFonts w:ascii="Traditional Arabic" w:hAnsi="Traditional Arabic" w:cs="Traditional Arabic"/>
          <w:b/>
          <w:bCs/>
          <w:sz w:val="36"/>
          <w:szCs w:val="36"/>
          <w:rtl/>
        </w:rPr>
      </w:pPr>
      <w:r w:rsidRPr="00195C24">
        <w:rPr>
          <w:rFonts w:ascii="Traditional Arabic" w:hAnsi="Traditional Arabic" w:cs="Traditional Arabic"/>
          <w:b/>
          <w:bCs/>
          <w:sz w:val="36"/>
          <w:szCs w:val="36"/>
          <w:rtl/>
        </w:rPr>
        <w:t>الثاني وال</w:t>
      </w:r>
      <w:r w:rsidR="001C2802">
        <w:rPr>
          <w:rFonts w:ascii="Traditional Arabic" w:hAnsi="Traditional Arabic" w:cs="Traditional Arabic" w:hint="cs"/>
          <w:b/>
          <w:bCs/>
          <w:sz w:val="36"/>
          <w:szCs w:val="36"/>
          <w:rtl/>
        </w:rPr>
        <w:t>عشر</w:t>
      </w:r>
      <w:r w:rsidRPr="00195C24">
        <w:rPr>
          <w:rFonts w:ascii="Traditional Arabic" w:hAnsi="Traditional Arabic" w:cs="Traditional Arabic"/>
          <w:b/>
          <w:bCs/>
          <w:sz w:val="36"/>
          <w:szCs w:val="36"/>
          <w:rtl/>
        </w:rPr>
        <w:t>ون</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وقال الشيخ سليمان العلوان أيضا</w:t>
      </w:r>
      <w:r w:rsidR="00235B50">
        <w:rPr>
          <w:rFonts w:ascii="Traditional Arabic" w:hAnsi="Traditional Arabic" w:cs="Traditional Arabic"/>
          <w:b/>
          <w:bCs/>
          <w:sz w:val="36"/>
          <w:szCs w:val="36"/>
          <w:rtl/>
        </w:rPr>
        <w:t>:</w:t>
      </w:r>
      <w:r w:rsidR="001C2802">
        <w:rPr>
          <w:rFonts w:ascii="Traditional Arabic" w:hAnsi="Traditional Arabic" w:cs="Traditional Arabic"/>
          <w:b/>
          <w:bCs/>
          <w:sz w:val="36"/>
          <w:szCs w:val="36"/>
        </w:rPr>
        <w:t xml:space="preserve"> </w:t>
      </w:r>
      <w:r w:rsidRPr="00195C24">
        <w:rPr>
          <w:rFonts w:ascii="Traditional Arabic" w:hAnsi="Traditional Arabic" w:cs="Traditional Arabic"/>
          <w:b/>
          <w:bCs/>
          <w:sz w:val="36"/>
          <w:szCs w:val="36"/>
          <w:rtl/>
        </w:rPr>
        <w:t>والحذر الحذر من مناصرة الكفار على المسلمين بأي نوع أو وسيلة من وسائل النصرة فهذا من التولي وهو كفر ونفاق ومرض في القلوب وفسق</w:t>
      </w:r>
      <w:r w:rsidR="00235B50">
        <w:rPr>
          <w:rFonts w:ascii="Traditional Arabic" w:hAnsi="Traditional Arabic" w:cs="Traditional Arabic"/>
          <w:b/>
          <w:bCs/>
          <w:sz w:val="36"/>
          <w:szCs w:val="36"/>
          <w:rtl/>
        </w:rPr>
        <w:t>.</w:t>
      </w:r>
    </w:p>
    <w:p w14:paraId="263358BB" w14:textId="77777777" w:rsidR="001C2802" w:rsidRDefault="00195C24" w:rsidP="001C2802">
      <w:pPr>
        <w:jc w:val="both"/>
        <w:rPr>
          <w:rFonts w:ascii="Traditional Arabic" w:hAnsi="Traditional Arabic" w:cs="Traditional Arabic"/>
          <w:b/>
          <w:bCs/>
          <w:sz w:val="36"/>
          <w:szCs w:val="36"/>
          <w:rtl/>
        </w:rPr>
      </w:pPr>
      <w:r w:rsidRPr="00195C24">
        <w:rPr>
          <w:rFonts w:ascii="Traditional Arabic" w:hAnsi="Traditional Arabic" w:cs="Traditional Arabic"/>
          <w:b/>
          <w:bCs/>
          <w:sz w:val="36"/>
          <w:szCs w:val="36"/>
          <w:rtl/>
        </w:rPr>
        <w:t>وليس من شروط الكفر أن تكون مظاهرته للكفار محبة لدينهم ورضى به</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فهذا مذهب ضعيف لأن محبة دين الكفار والرضى به كفر أكبر دون مظاهرتهم على المسلمين</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فهذا مناط آخر في الكفر ولو ادعى المظاهر محبة الدين وبغض الكافرين فإن كثيراً من الكفار لم يتركوا الحق بغضاً له ولا كراهية للدين إنما لهم طمع دنيوي ورغبة في الرياسات فآثروا ذلك على الدين قال تعالى {ذَلِكَ بِأَنَّهُمُ اسْتَحَبُّوا الْحَيَاةَ الدُّنْيَا عَلَى الْآخِرَةِ وَأَنَّ اللَّهَ لا يَهْدِي الْقَوْمَ الْكَافِرِينَ}</w:t>
      </w:r>
    </w:p>
    <w:p w14:paraId="1F55816A" w14:textId="77777777" w:rsidR="001C2802" w:rsidRDefault="00195C24" w:rsidP="001C2802">
      <w:pPr>
        <w:jc w:val="both"/>
        <w:rPr>
          <w:rFonts w:ascii="Traditional Arabic" w:hAnsi="Traditional Arabic" w:cs="Traditional Arabic"/>
          <w:b/>
          <w:bCs/>
          <w:sz w:val="36"/>
          <w:szCs w:val="36"/>
          <w:rtl/>
        </w:rPr>
      </w:pPr>
      <w:r w:rsidRPr="00195C24">
        <w:rPr>
          <w:rFonts w:ascii="Traditional Arabic" w:hAnsi="Traditional Arabic" w:cs="Traditional Arabic"/>
          <w:b/>
          <w:bCs/>
          <w:sz w:val="36"/>
          <w:szCs w:val="36"/>
          <w:rtl/>
        </w:rPr>
        <w:t>وقال الشيخ أيضا</w:t>
      </w:r>
      <w:r w:rsidR="00235B50">
        <w:rPr>
          <w:rFonts w:ascii="Traditional Arabic" w:hAnsi="Traditional Arabic" w:cs="Traditional Arabic"/>
          <w:b/>
          <w:bCs/>
          <w:sz w:val="36"/>
          <w:szCs w:val="36"/>
          <w:rtl/>
        </w:rPr>
        <w:t>:</w:t>
      </w:r>
      <w:r w:rsidR="001C2802" w:rsidRPr="00195C24">
        <w:rPr>
          <w:rFonts w:ascii="Traditional Arabic" w:hAnsi="Traditional Arabic" w:cs="Traditional Arabic"/>
          <w:b/>
          <w:bCs/>
          <w:sz w:val="36"/>
          <w:szCs w:val="36"/>
          <w:rtl/>
        </w:rPr>
        <w:t xml:space="preserve"> </w:t>
      </w:r>
      <w:r w:rsidRPr="00195C24">
        <w:rPr>
          <w:rFonts w:ascii="Traditional Arabic" w:hAnsi="Traditional Arabic" w:cs="Traditional Arabic"/>
          <w:b/>
          <w:bCs/>
          <w:sz w:val="36"/>
          <w:szCs w:val="36"/>
          <w:rtl/>
        </w:rPr>
        <w:t>قال تعالى {وَمَنْ يَتَوَلَّهُمْ مِنْكُمْ فَإِنَّهُ مِنْهُمْ}</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وذلك لأنهم دخلوا في طاعتهم ونصروهم وأعانوهم بالمال والرأي</w:t>
      </w:r>
      <w:r w:rsidR="00235B50">
        <w:rPr>
          <w:rFonts w:ascii="Traditional Arabic" w:hAnsi="Traditional Arabic" w:cs="Traditional Arabic"/>
          <w:b/>
          <w:bCs/>
          <w:sz w:val="36"/>
          <w:szCs w:val="36"/>
          <w:rtl/>
        </w:rPr>
        <w:t>.</w:t>
      </w:r>
    </w:p>
    <w:p w14:paraId="0DFBE0AF" w14:textId="77777777" w:rsidR="001C2802" w:rsidRDefault="00195C24" w:rsidP="001C2802">
      <w:pPr>
        <w:jc w:val="both"/>
        <w:rPr>
          <w:rFonts w:ascii="Traditional Arabic" w:hAnsi="Traditional Arabic" w:cs="Traditional Arabic"/>
          <w:b/>
          <w:bCs/>
          <w:sz w:val="36"/>
          <w:szCs w:val="36"/>
          <w:rtl/>
        </w:rPr>
      </w:pPr>
      <w:r w:rsidRPr="00195C24">
        <w:rPr>
          <w:rFonts w:ascii="Traditional Arabic" w:hAnsi="Traditional Arabic" w:cs="Traditional Arabic"/>
          <w:b/>
          <w:bCs/>
          <w:sz w:val="36"/>
          <w:szCs w:val="36"/>
          <w:rtl/>
        </w:rPr>
        <w:t>ومن ذلك مشاركة الجنود المسلمين الموظفين في الحكومة الأمريكية في قتال الأفغان المجاهدين في سبيل الله فهذا من أكبر الذنوب وأعظمها منافاة لأصل الإيمان</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Pr>
        <w:br/>
      </w:r>
      <w:r w:rsidRPr="00195C24">
        <w:rPr>
          <w:rFonts w:ascii="Traditional Arabic" w:hAnsi="Traditional Arabic" w:cs="Traditional Arabic"/>
          <w:b/>
          <w:bCs/>
          <w:sz w:val="36"/>
          <w:szCs w:val="36"/>
          <w:rtl/>
        </w:rPr>
        <w:t>وتجويز هذا العمل بدليل الإكراه غير صحيح</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فإن للإكراه ضوابط وشروطاً وهي غير متوفرة في هذه الصورة</w:t>
      </w:r>
      <w:r w:rsidR="00235B50">
        <w:rPr>
          <w:rFonts w:ascii="Traditional Arabic" w:hAnsi="Traditional Arabic" w:cs="Traditional Arabic"/>
          <w:b/>
          <w:bCs/>
          <w:sz w:val="36"/>
          <w:szCs w:val="36"/>
          <w:rtl/>
        </w:rPr>
        <w:t>.</w:t>
      </w:r>
    </w:p>
    <w:p w14:paraId="274AF7B8" w14:textId="77777777" w:rsidR="001C2802" w:rsidRDefault="00195C24" w:rsidP="001C2802">
      <w:pPr>
        <w:jc w:val="both"/>
        <w:rPr>
          <w:rFonts w:ascii="Traditional Arabic" w:hAnsi="Traditional Arabic" w:cs="Traditional Arabic"/>
          <w:b/>
          <w:bCs/>
          <w:sz w:val="36"/>
          <w:szCs w:val="36"/>
          <w:rtl/>
        </w:rPr>
      </w:pPr>
      <w:r w:rsidRPr="00195C24">
        <w:rPr>
          <w:rFonts w:ascii="Traditional Arabic" w:hAnsi="Traditional Arabic" w:cs="Traditional Arabic"/>
          <w:b/>
          <w:bCs/>
          <w:sz w:val="36"/>
          <w:szCs w:val="36"/>
          <w:rtl/>
        </w:rPr>
        <w:lastRenderedPageBreak/>
        <w:t>فإن هؤلاء العسكريين يسعون لمصالحهم وتثبيت مناصبهم وكسب الأموال في سبيل قتل الأبرياء من المسلمين وهدم ديارهم وهذا لا يجيزه عاقل</w:t>
      </w:r>
      <w:r w:rsidR="00235B50">
        <w:rPr>
          <w:rFonts w:ascii="Traditional Arabic" w:hAnsi="Traditional Arabic" w:cs="Traditional Arabic"/>
          <w:b/>
          <w:bCs/>
          <w:sz w:val="36"/>
          <w:szCs w:val="36"/>
          <w:rtl/>
        </w:rPr>
        <w:t>.</w:t>
      </w:r>
    </w:p>
    <w:p w14:paraId="0E5B3070" w14:textId="77777777" w:rsidR="001C2802" w:rsidRDefault="00195C24" w:rsidP="001C2802">
      <w:pPr>
        <w:jc w:val="both"/>
        <w:rPr>
          <w:rFonts w:ascii="Traditional Arabic" w:hAnsi="Traditional Arabic" w:cs="Traditional Arabic"/>
          <w:b/>
          <w:bCs/>
          <w:sz w:val="36"/>
          <w:szCs w:val="36"/>
          <w:rtl/>
        </w:rPr>
      </w:pPr>
      <w:r w:rsidRPr="00195C24">
        <w:rPr>
          <w:rFonts w:ascii="Traditional Arabic" w:hAnsi="Traditional Arabic" w:cs="Traditional Arabic"/>
          <w:b/>
          <w:bCs/>
          <w:sz w:val="36"/>
          <w:szCs w:val="36"/>
          <w:rtl/>
        </w:rPr>
        <w:t>وقد يهددون بالقتل وهذا غير مسوَّغ للمشاركة لأنه لا يجوز شرعاً أن تبقي نفسك في سبيل هلاك الآخرين وقتل المظلومين فليست دمائهم بأرخص من دمائكم ولا دماؤكم بأغلى من دمائهم</w:t>
      </w:r>
      <w:r w:rsidR="00235B50">
        <w:rPr>
          <w:rFonts w:ascii="Traditional Arabic" w:hAnsi="Traditional Arabic" w:cs="Traditional Arabic"/>
          <w:b/>
          <w:bCs/>
          <w:sz w:val="36"/>
          <w:szCs w:val="36"/>
          <w:rtl/>
        </w:rPr>
        <w:t>.</w:t>
      </w:r>
    </w:p>
    <w:p w14:paraId="10670AF8" w14:textId="77777777" w:rsidR="001C2802" w:rsidRDefault="00195C24" w:rsidP="001C2802">
      <w:pPr>
        <w:jc w:val="both"/>
        <w:rPr>
          <w:rFonts w:ascii="Traditional Arabic" w:hAnsi="Traditional Arabic" w:cs="Traditional Arabic"/>
          <w:b/>
          <w:bCs/>
          <w:sz w:val="36"/>
          <w:szCs w:val="36"/>
          <w:rtl/>
        </w:rPr>
      </w:pPr>
      <w:r w:rsidRPr="00195C24">
        <w:rPr>
          <w:rFonts w:ascii="Traditional Arabic" w:hAnsi="Traditional Arabic" w:cs="Traditional Arabic"/>
          <w:b/>
          <w:bCs/>
          <w:sz w:val="36"/>
          <w:szCs w:val="36"/>
          <w:rtl/>
        </w:rPr>
        <w:t>قال تعالى {وَمَنْ يَقْتُلْ مُؤْمِناً مُتَعَمِّداً فَجَزَاؤُهُ جَهَنَّمُ خَالِداً فِيهَا وَغَضِبَ اللَّهُ عَلَيْهِ وَلَعَنَهُ وَأَعَدَّ لَهُ عَذَاباً عَظِيماً}</w:t>
      </w:r>
      <w:r w:rsidR="00235B50">
        <w:rPr>
          <w:rFonts w:ascii="Traditional Arabic" w:hAnsi="Traditional Arabic" w:cs="Traditional Arabic"/>
          <w:b/>
          <w:bCs/>
          <w:sz w:val="36"/>
          <w:szCs w:val="36"/>
          <w:rtl/>
        </w:rPr>
        <w:t>.</w:t>
      </w:r>
    </w:p>
    <w:p w14:paraId="64694B41" w14:textId="77777777" w:rsidR="001C2802" w:rsidRDefault="00195C24" w:rsidP="001C2802">
      <w:pPr>
        <w:jc w:val="both"/>
        <w:rPr>
          <w:rFonts w:ascii="Traditional Arabic" w:hAnsi="Traditional Arabic" w:cs="Traditional Arabic"/>
          <w:b/>
          <w:bCs/>
          <w:sz w:val="36"/>
          <w:szCs w:val="36"/>
          <w:rtl/>
        </w:rPr>
      </w:pPr>
      <w:r w:rsidRPr="00195C24">
        <w:rPr>
          <w:rFonts w:ascii="Traditional Arabic" w:hAnsi="Traditional Arabic" w:cs="Traditional Arabic"/>
          <w:b/>
          <w:bCs/>
          <w:sz w:val="36"/>
          <w:szCs w:val="36"/>
          <w:rtl/>
        </w:rPr>
        <w:t>وقد أفتى بعض المنهزمين بجواز مشاركة المسلمين العسكريين العاملين في الحكومة الأمريكية في قتال الأفغان المسلمين وهذه مخالفة لسبيل المؤمنين</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واجتهادات لا تحمل شعار العلم والفقه</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Pr>
        <w:br/>
      </w:r>
      <w:r w:rsidRPr="00195C24">
        <w:rPr>
          <w:rFonts w:ascii="Traditional Arabic" w:hAnsi="Traditional Arabic" w:cs="Traditional Arabic"/>
          <w:b/>
          <w:bCs/>
          <w:sz w:val="36"/>
          <w:szCs w:val="36"/>
          <w:rtl/>
        </w:rPr>
        <w:t>وقد كتبت رسالة مطولة في نقض هذه الفتوى وبيان منافاتها للأدلة السمعية والعقلية</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فإن المظاهرة أي مظاهرة الكفار على المسلمين من المسائل المجمع على تحريمها وقد سمى الله ذلك كفراً وقد تقدم وسمى ذلك نفاقاً فقال تعالى {بَشِّرِ الْمُنَافِقِينَ بِأَنَّ لَهُمْ عَذَاباً أَلِيماً</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الَّذِينَ يَتَّخِذُونَ الْكَافِرِينَ أَوْلِيَاءَ مِنْ دُونِ الْمُؤْمِنِينَ أَيَبْتَغُونَ عِنْدَهُمُ الْعِزَّةَ فَإِنَّ الْعِزَّةَ لِلَّهِ جَمِيعاً}</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Pr>
        <w:br/>
      </w:r>
      <w:r w:rsidRPr="00195C24">
        <w:rPr>
          <w:rFonts w:ascii="Traditional Arabic" w:hAnsi="Traditional Arabic" w:cs="Traditional Arabic"/>
          <w:b/>
          <w:bCs/>
          <w:sz w:val="36"/>
          <w:szCs w:val="36"/>
          <w:rtl/>
        </w:rPr>
        <w:t>وسمى ذلك مرضاً في القلوب فقال تعالى {فَتَرَى الَّذِينَ فِي قُلُوبِهِمْ مَرَضٌ يُسَارِعُونَ فِيهِمْ يَقُولُونَ نَخْشَى أَنْ تُصِيبَنَا دَائِرَةٌ فَعَسَى اللَّهُ أَنْ يَأْتِيَ بِالْفَتْحِ أَوْ أَمْرٍ مِنْ عِنْدِهِ فَيُصْبِحُوا عَلَى مَا أَسَرُّوا فِي أَنْفُسِهِمْ نَادِمِينَ}</w:t>
      </w:r>
      <w:r w:rsidR="00235B50">
        <w:rPr>
          <w:rFonts w:ascii="Traditional Arabic" w:hAnsi="Traditional Arabic" w:cs="Traditional Arabic"/>
          <w:b/>
          <w:bCs/>
          <w:sz w:val="36"/>
          <w:szCs w:val="36"/>
          <w:rtl/>
        </w:rPr>
        <w:t>.</w:t>
      </w:r>
    </w:p>
    <w:p w14:paraId="614ED74E" w14:textId="6410E97D" w:rsidR="001C2802" w:rsidRDefault="00195C24" w:rsidP="001C2802">
      <w:pPr>
        <w:jc w:val="both"/>
        <w:rPr>
          <w:rFonts w:ascii="Traditional Arabic" w:hAnsi="Traditional Arabic" w:cs="Traditional Arabic"/>
          <w:b/>
          <w:bCs/>
          <w:sz w:val="36"/>
          <w:szCs w:val="36"/>
          <w:rtl/>
        </w:rPr>
      </w:pPr>
      <w:r w:rsidRPr="00195C24">
        <w:rPr>
          <w:rFonts w:ascii="Traditional Arabic" w:hAnsi="Traditional Arabic" w:cs="Traditional Arabic"/>
          <w:b/>
          <w:bCs/>
          <w:sz w:val="36"/>
          <w:szCs w:val="36"/>
          <w:rtl/>
        </w:rPr>
        <w:lastRenderedPageBreak/>
        <w:t>وسمى ذلك فسقاً فقال تعالى {تَرَى كَثِيراً مِنْهُمْ يَتَوَلَّوْنَ الَّذِينَ كَفَرُوا لَبِئْسَ مَا قَدَّمَتْ لَهُمْ أَنْفُسُهُمْ أَنْ سَخِطَ اللَّهُ عَلَيْهِمْ وَفِي الْعَذَابِ هُمْ خَالِدُونَ</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وَلَوْ كَانُوا يُؤْمِنُونَ بِاللَّهِ وَالنَّبِيِّ وَمَا أُنْزِلَ إِلَيْهِ مَا اتَّخَذُوهُمْ أَوْلِيَاءَ</w:t>
      </w:r>
      <w:r w:rsidR="001C2802">
        <w:rPr>
          <w:rFonts w:ascii="Traditional Arabic" w:hAnsi="Traditional Arabic" w:cs="Traditional Arabic" w:hint="cs"/>
          <w:b/>
          <w:bCs/>
          <w:sz w:val="36"/>
          <w:szCs w:val="36"/>
          <w:rtl/>
        </w:rPr>
        <w:t>،</w:t>
      </w:r>
      <w:r w:rsidRPr="00195C24">
        <w:rPr>
          <w:rFonts w:ascii="Traditional Arabic" w:hAnsi="Traditional Arabic" w:cs="Traditional Arabic"/>
          <w:b/>
          <w:bCs/>
          <w:sz w:val="36"/>
          <w:szCs w:val="36"/>
          <w:rtl/>
        </w:rPr>
        <w:t xml:space="preserve"> وَلَكِنَّ كَثِيراً مِنْهُمْ فَاسِقُونَ}</w:t>
      </w:r>
      <w:r w:rsidR="00235B50">
        <w:rPr>
          <w:rFonts w:ascii="Traditional Arabic" w:hAnsi="Traditional Arabic" w:cs="Traditional Arabic"/>
          <w:b/>
          <w:bCs/>
          <w:sz w:val="36"/>
          <w:szCs w:val="36"/>
          <w:rtl/>
        </w:rPr>
        <w:t>.</w:t>
      </w:r>
    </w:p>
    <w:p w14:paraId="10F9BC57" w14:textId="77777777" w:rsidR="001C2802" w:rsidRDefault="00195C24" w:rsidP="001C2802">
      <w:pPr>
        <w:jc w:val="both"/>
        <w:rPr>
          <w:rFonts w:ascii="Traditional Arabic" w:hAnsi="Traditional Arabic" w:cs="Traditional Arabic"/>
          <w:b/>
          <w:bCs/>
          <w:sz w:val="36"/>
          <w:szCs w:val="36"/>
        </w:rPr>
      </w:pPr>
      <w:r w:rsidRPr="00195C24">
        <w:rPr>
          <w:rFonts w:ascii="Traditional Arabic" w:hAnsi="Traditional Arabic" w:cs="Traditional Arabic"/>
          <w:b/>
          <w:bCs/>
          <w:sz w:val="36"/>
          <w:szCs w:val="36"/>
          <w:rtl/>
        </w:rPr>
        <w:t>والإجماعات المنقولة في هذا الباب كثيرة</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وقد حررت ذلك في غير موضع وبينت الفرق بين الموالاة والتولي</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وأن التولي كفر أكبر وأما الموالاة فمنها ما هو مرادف للتولي</w:t>
      </w:r>
      <w:r w:rsidR="00235B50">
        <w:rPr>
          <w:rFonts w:ascii="Traditional Arabic" w:hAnsi="Traditional Arabic" w:cs="Traditional Arabic"/>
          <w:b/>
          <w:bCs/>
          <w:sz w:val="36"/>
          <w:szCs w:val="36"/>
          <w:rtl/>
        </w:rPr>
        <w:t>،</w:t>
      </w:r>
      <w:r w:rsidRPr="00195C24">
        <w:rPr>
          <w:rFonts w:ascii="Traditional Arabic" w:hAnsi="Traditional Arabic" w:cs="Traditional Arabic"/>
          <w:b/>
          <w:bCs/>
          <w:sz w:val="36"/>
          <w:szCs w:val="36"/>
          <w:rtl/>
        </w:rPr>
        <w:t xml:space="preserve"> ومنها ما هو دون ذلك والله أعلم</w:t>
      </w:r>
    </w:p>
    <w:p w14:paraId="5CC9511B" w14:textId="77777777" w:rsidR="00016E84" w:rsidRPr="00016E84" w:rsidRDefault="00016E84" w:rsidP="00016E84">
      <w:pPr>
        <w:jc w:val="both"/>
        <w:rPr>
          <w:rFonts w:ascii="Traditional Arabic" w:hAnsi="Traditional Arabic" w:cs="Traditional Arabic"/>
          <w:b/>
          <w:bCs/>
          <w:sz w:val="36"/>
          <w:szCs w:val="36"/>
        </w:rPr>
      </w:pPr>
      <w:r w:rsidRPr="00016E84">
        <w:rPr>
          <w:rFonts w:ascii="Traditional Arabic" w:hAnsi="Traditional Arabic" w:cs="Traditional Arabic"/>
          <w:b/>
          <w:bCs/>
          <w:sz w:val="36"/>
          <w:szCs w:val="36"/>
          <w:rtl/>
        </w:rPr>
        <w:t>إعانة الكفار على المسلمين، سواء ‏أكانت بالقتال معهم، أم بإعانتهم ‏بالمال، أو السلاح، أم كانت ‏بالتجسس لهم على المسلمين، أم ‏غير ذلك، تكون على وجهين</w:t>
      </w:r>
      <w:r w:rsidRPr="00016E84">
        <w:rPr>
          <w:rFonts w:ascii="Traditional Arabic" w:hAnsi="Traditional Arabic" w:cs="Traditional Arabic"/>
          <w:b/>
          <w:bCs/>
          <w:sz w:val="36"/>
          <w:szCs w:val="36"/>
        </w:rPr>
        <w:t>:</w:t>
      </w:r>
    </w:p>
    <w:p w14:paraId="32396143" w14:textId="77777777" w:rsidR="00016E84" w:rsidRPr="00016E84" w:rsidRDefault="00016E84" w:rsidP="00016E84">
      <w:pPr>
        <w:jc w:val="both"/>
        <w:rPr>
          <w:rFonts w:ascii="Traditional Arabic" w:hAnsi="Traditional Arabic" w:cs="Traditional Arabic"/>
          <w:b/>
          <w:bCs/>
          <w:sz w:val="36"/>
          <w:szCs w:val="36"/>
        </w:rPr>
      </w:pPr>
      <w:r w:rsidRPr="00016E84">
        <w:rPr>
          <w:rFonts w:ascii="Traditional Arabic" w:hAnsi="Traditional Arabic" w:cs="Traditional Arabic"/>
          <w:b/>
          <w:bCs/>
          <w:sz w:val="36"/>
          <w:szCs w:val="36"/>
          <w:rtl/>
        </w:rPr>
        <w:t>ـ الوجه الأول: أن يعينهم بأي إعانة، ‏محبة لهم، ورغبة في ظهورهم على ‏المسلمين، فهذه الإعانة كفر مخرج ‏من الملة. ‏</w:t>
      </w:r>
    </w:p>
    <w:p w14:paraId="5E5502C2" w14:textId="77777777" w:rsidR="00016E84" w:rsidRPr="00016E84" w:rsidRDefault="00016E84" w:rsidP="00016E84">
      <w:pPr>
        <w:jc w:val="both"/>
        <w:rPr>
          <w:rFonts w:ascii="Traditional Arabic" w:hAnsi="Traditional Arabic" w:cs="Traditional Arabic"/>
          <w:b/>
          <w:bCs/>
          <w:sz w:val="36"/>
          <w:szCs w:val="36"/>
        </w:rPr>
      </w:pPr>
      <w:r w:rsidRPr="00016E84">
        <w:rPr>
          <w:rFonts w:ascii="Traditional Arabic" w:hAnsi="Traditional Arabic" w:cs="Traditional Arabic"/>
          <w:b/>
          <w:bCs/>
          <w:sz w:val="36"/>
          <w:szCs w:val="36"/>
          <w:rtl/>
        </w:rPr>
        <w:t>قال الشيخ عبد الرحمن السعدي، في ‏تفسير قوله تعالى: {وَمَنْ يَتَوَلَّهُمْ ‏فَأُولَئِكَ هُمُ الظَّالِمُونَ}: "وذلك الظلم ‏يكون بحسب التولي، فإن كان توليا ‏تاما، كان ذلك كفرا مخرجا عن دائرة ‏الإسلام، وتحت ذلك من المراتب ما ‏هو غليظ، وما هو دون ذلك</w:t>
      </w:r>
      <w:r w:rsidRPr="00016E84">
        <w:rPr>
          <w:rFonts w:ascii="Traditional Arabic" w:hAnsi="Traditional Arabic" w:cs="Traditional Arabic"/>
          <w:b/>
          <w:bCs/>
          <w:sz w:val="36"/>
          <w:szCs w:val="36"/>
        </w:rPr>
        <w:t>".</w:t>
      </w:r>
    </w:p>
    <w:p w14:paraId="7E57A7E3" w14:textId="77777777" w:rsidR="00016E84" w:rsidRPr="00016E84" w:rsidRDefault="00016E84" w:rsidP="00016E84">
      <w:pPr>
        <w:jc w:val="both"/>
        <w:rPr>
          <w:rFonts w:ascii="Traditional Arabic" w:hAnsi="Traditional Arabic" w:cs="Traditional Arabic"/>
          <w:b/>
          <w:bCs/>
          <w:sz w:val="36"/>
          <w:szCs w:val="36"/>
        </w:rPr>
      </w:pPr>
      <w:r w:rsidRPr="00016E84">
        <w:rPr>
          <w:rFonts w:ascii="Traditional Arabic" w:hAnsi="Traditional Arabic" w:cs="Traditional Arabic"/>
          <w:b/>
          <w:bCs/>
          <w:sz w:val="36"/>
          <w:szCs w:val="36"/>
          <w:rtl/>
        </w:rPr>
        <w:t>وقال ‏أيضا في تفسير قوله تعالى: {وَمَنْ ‏يَتَوَلَّهُمْ مِنْكُمْ فَإِنَّهُ مِنْهُمْ}: "إن التولي ‏التام، يوجب الانتقال إلى دينهم، ‏والتولي القليل يدعو إلى الكثير، ثم ‏يتدرج شيئا فشيئا حتى يكون العبد ‏منهم</w:t>
      </w:r>
      <w:r w:rsidRPr="00016E84">
        <w:rPr>
          <w:rFonts w:ascii="Traditional Arabic" w:hAnsi="Traditional Arabic" w:cs="Traditional Arabic"/>
          <w:b/>
          <w:bCs/>
          <w:sz w:val="36"/>
          <w:szCs w:val="36"/>
        </w:rPr>
        <w:t>".</w:t>
      </w:r>
    </w:p>
    <w:p w14:paraId="03D0A063" w14:textId="77777777" w:rsidR="00016E84" w:rsidRPr="00016E84" w:rsidRDefault="00016E84" w:rsidP="00016E84">
      <w:pPr>
        <w:jc w:val="both"/>
        <w:rPr>
          <w:rFonts w:ascii="Traditional Arabic" w:hAnsi="Traditional Arabic" w:cs="Traditional Arabic"/>
          <w:b/>
          <w:bCs/>
          <w:sz w:val="36"/>
          <w:szCs w:val="36"/>
        </w:rPr>
      </w:pPr>
      <w:r w:rsidRPr="00016E84">
        <w:rPr>
          <w:rFonts w:ascii="Traditional Arabic" w:hAnsi="Traditional Arabic" w:cs="Traditional Arabic"/>
          <w:b/>
          <w:bCs/>
          <w:sz w:val="36"/>
          <w:szCs w:val="36"/>
          <w:rtl/>
        </w:rPr>
        <w:t xml:space="preserve">وقال الشيخ عبد اللطيف بن عبد ‏الرحمن بن حسن بعد ذكره لقصة ‏حاطب، ونزول صدر سورة ‏الممتحنة: {يَا أَيُّهَا الَّذِينَ آمَنُوا لَا ‏تَتَّخِذُوا عَدُوِّي وَعَدُوَّكُمْ أَوْلِيَاءَ} ‏الآيات في شأن حاطب، قال: "فدخل ‏حاطب في المخاطبة باسم الإيمان، ‏ووصفه به، وتناوله النهي بعمومه، ‏وله خصوص السبب، الدال على ‏إرادته، مع أن في الآية الكريمة ما ‏يشعر أن فعل حاطب </w:t>
      </w:r>
      <w:r w:rsidRPr="00016E84">
        <w:rPr>
          <w:rFonts w:ascii="Traditional Arabic" w:hAnsi="Traditional Arabic" w:cs="Traditional Arabic"/>
          <w:b/>
          <w:bCs/>
          <w:sz w:val="36"/>
          <w:szCs w:val="36"/>
          <w:rtl/>
        </w:rPr>
        <w:lastRenderedPageBreak/>
        <w:t>نوع موالاة، ‏وأنه أبلغ إليهم بالمودة، وأن فاعل ‏ذلك قد ضل سواء السبيل، لكن قوله ‏صلى الله عليه وسلم: (صدقكم، خلوا ‏سبيله) ظاهر في أنه لا يكفر بذلك، ‏إذ كان مؤمنا بالله ورسوله، غير ‏شاك، ولا مرتاب، وإنما فعل ذلك ‏لغرض دنيوي، ولو كفر لما قال: ‏‏(خلوا سبيله). ولا يقال: قوله صلى ‏الله عليه وسلم: «ما يدريك لعل الله ‏اطلع على أهل بدر، فقال: اعملوا ما ‏شئتم، فقد غفرت لكم» هو المانع ‏من تكفيره؛ لأنا نقول: لو كفر لما ‏بقي من حسناته ما يمنع من لحاق ‏الكفر وأحكامه؛ فإن الكفر يهدم ما ‏قبله، لقوله تعالى: {وَمَنْ يَكْفُرْ ‏بِالْإِيمَانِ فَقَدْ حَبِطَ عَمَلُهُ}، وقوله: ‏‏{وَلَوْ أَشْرَكُوا لَحَبِطَ عَنْهُمْ مَا كَانُوا ‏يَعْمَلُونَ} والكفر محبط للحسنات، ‏والإيمان بالإجماع؛ فلا يظن هذا. ‏وأما قوله تعالى: {وَمَنْ يَتَوَلَّهُمْ مِنْكُمْ ‏فَإِنَّهُ مِنْهُمْ}، وقوله: {لَا تَجِدُ قَوْمًا ‏يُؤْمِنُونَ بِاللَّهِ وَالْيَوْمِ الْآخِرِ يُوَادُّونَ ‏مَنْ حَادَّ اللَّهَ وَرَسُولَهُ} وقوله: {يَا أَيُّهَا ‏الَّذِينَ آمَنُوا لَا تَتَّخِذُوا الَّذِينَ اتَّخَذُوا ‏دِينَكُمْ هُزُوًا وَلَعِبًا مِنَ الَّذِينَ أُوتُوا ‏الْكِتَابَ مِنْ قَبْلِكُمْ وَالْكُفَّارَ أَوْلِيَاءَ ‏وَاتَّقُوا اللَّهَ إِنْ كُنْتُمْ مُؤْمِنِينَ} فقد ‏فسرته السنة، وقيدته، وخصته ‏بالموالاة المطلقة العامة. وأصل ‏الموالاة هو: الحب، والنصرة، ‏والصداقة، ودون ذلك مراتب ‏متعددة، ولكل ذنب حظه، وقسط من ‏الوعيد والذم" انتهى كلام الشيخ عبد ‏اللطيف -رحمه الله-.‏ ‏</w:t>
      </w:r>
    </w:p>
    <w:p w14:paraId="75A59F3F" w14:textId="77777777" w:rsidR="00016E84" w:rsidRPr="00016E84" w:rsidRDefault="00016E84" w:rsidP="00016E84">
      <w:pPr>
        <w:jc w:val="both"/>
        <w:rPr>
          <w:rFonts w:ascii="Traditional Arabic" w:hAnsi="Traditional Arabic" w:cs="Traditional Arabic"/>
          <w:b/>
          <w:bCs/>
          <w:sz w:val="36"/>
          <w:szCs w:val="36"/>
        </w:rPr>
      </w:pPr>
      <w:r w:rsidRPr="00016E84">
        <w:rPr>
          <w:rFonts w:ascii="Traditional Arabic" w:hAnsi="Traditional Arabic" w:cs="Traditional Arabic"/>
          <w:b/>
          <w:bCs/>
          <w:sz w:val="36"/>
          <w:szCs w:val="36"/>
          <w:rtl/>
        </w:rPr>
        <w:t>وقد حكى غير واحد من أهل العلم ‏إجماع العلماء على أن إعانة الكفار ‏على المسلمين، محبة لهم، ورغبة ‏في انتصارهم على الإسلام ‏وأهله، كفر مخرج من الملة</w:t>
      </w:r>
      <w:r w:rsidRPr="00016E84">
        <w:rPr>
          <w:rFonts w:ascii="Traditional Arabic" w:hAnsi="Traditional Arabic" w:cs="Traditional Arabic"/>
          <w:b/>
          <w:bCs/>
          <w:sz w:val="36"/>
          <w:szCs w:val="36"/>
        </w:rPr>
        <w:t>.</w:t>
      </w:r>
    </w:p>
    <w:p w14:paraId="6DDB374F" w14:textId="77777777" w:rsidR="00016E84" w:rsidRPr="00016E84" w:rsidRDefault="00016E84" w:rsidP="00016E84">
      <w:pPr>
        <w:jc w:val="both"/>
        <w:rPr>
          <w:rFonts w:ascii="Traditional Arabic" w:hAnsi="Traditional Arabic" w:cs="Traditional Arabic"/>
          <w:b/>
          <w:bCs/>
          <w:sz w:val="36"/>
          <w:szCs w:val="36"/>
        </w:rPr>
      </w:pPr>
      <w:r w:rsidRPr="00016E84">
        <w:rPr>
          <w:rFonts w:ascii="Traditional Arabic" w:hAnsi="Traditional Arabic" w:cs="Traditional Arabic"/>
          <w:b/>
          <w:bCs/>
          <w:sz w:val="36"/>
          <w:szCs w:val="36"/>
          <w:rtl/>
        </w:rPr>
        <w:t xml:space="preserve">ـ الوجه الثاني: أن يعين الكفار على ‏المسلمين بأي إعانة، ويكون الحامل ‏له على ذلك مصلحة شخصية، أو ‏خوفا، أو عداوة دنيوية بينه وبين ‏من يقاتله الكفار من المسلمين، فهذه ‏الإعانة محرمة، وكبيرة من كبائر ‏الذنوب، ولكنها ليست من الكفر ‏المخرج من الملة. ومن الأدلة على ‏أن هذه الإعانة غير مكفرة: ما حكاه ‏الإمام الطحاوي من إجماع أهل العلم ‏على أن الجاسوس المسلم لا يجوز ‏قتله، ومقتضى ما حكاه الطحاوي أنه ‏غير مرتد. </w:t>
      </w:r>
      <w:r w:rsidRPr="00016E84">
        <w:rPr>
          <w:rFonts w:ascii="Traditional Arabic" w:hAnsi="Traditional Arabic" w:cs="Traditional Arabic"/>
          <w:b/>
          <w:bCs/>
          <w:sz w:val="36"/>
          <w:szCs w:val="36"/>
          <w:rtl/>
        </w:rPr>
        <w:lastRenderedPageBreak/>
        <w:t>ومستند هذا الإجماع: أن ‏حاطب بن أبي بلتعة -رضي الله عنه- ‏قد جس على النبي صلى الله عليه ‏وسلم، وعلى المسلمين في عزوة ‏فتح مكة، فكتب كتابا إلى مشركي ‏مكة يخبرهم فيه بمسير النبي صلى ‏الله عليه وسلم إليهم، وكان النبي ‏عليه الصلاة والسلام قد أخفى وجهة ‏سيره؛ لئلا تستعد قريش للقتال، ‏وكان الدافع لحاطب، ولكتابة هذا ‏الكتاب هو مصلحة شخصية، ومع ‏ذلك لم يحكم النبي صلى الله عليه ‏وسلم بردته، ولم يقم عليه حد الردة، ‏فدل ذلك على أن ما عمله ليس كفرا ‏مخرجا من الملة. ‏</w:t>
      </w:r>
    </w:p>
    <w:p w14:paraId="0DE5C29F" w14:textId="567E12B4" w:rsidR="00016E84" w:rsidRPr="00016E84" w:rsidRDefault="00016E84" w:rsidP="00016E84">
      <w:pPr>
        <w:jc w:val="both"/>
        <w:rPr>
          <w:rFonts w:ascii="Traditional Arabic" w:hAnsi="Traditional Arabic" w:cs="Traditional Arabic"/>
          <w:b/>
          <w:bCs/>
          <w:sz w:val="36"/>
          <w:szCs w:val="36"/>
        </w:rPr>
      </w:pPr>
      <w:r w:rsidRPr="00016E84">
        <w:rPr>
          <w:rFonts w:ascii="Traditional Arabic" w:hAnsi="Traditional Arabic" w:cs="Traditional Arabic"/>
          <w:b/>
          <w:bCs/>
          <w:sz w:val="36"/>
          <w:szCs w:val="36"/>
          <w:rtl/>
        </w:rPr>
        <w:t xml:space="preserve">قال شيخ الإسلام ابن تيمية عند ‏كلامه على الكفار: "وقد تحصل ‏للرجل موادتهم لرحم، أو حاجة، ‏فتكون ذنبا ينقص به إيمانه، ولا ‏يكون به كافرا، كما حصل من حاطب ‏لما كاتب المشركين ببعض أخبار ‏النبي صلى الله عليه وسلم، وأنزل ‏الله فيه: {يَا أَيُّهَا الَّذِينَ آمَنُوا لَا ‏تَتَّخِذُوا عَدُوِّي وَعَدُوَّكُمْ أَوْلِيَاءَ تُلْقُونَ ‏إِلَيْهِمْ بِالْمَوَدَّةِ} وكما حصل لسعد بن ‏عبادة لما انتصر لابن أبي في قصة ‏الإفك، فقال لسعد بن معاذ: والله لا ‏تقتله، ولا تقدر على قتله. قالت ‏عائشة: وكان قبل ذلك رجلا صالحا، ‏ولكن احتملته الحمية. ولهذه الشبهة ‏سمى عمر حاطبا </w:t>
      </w:r>
      <w:r w:rsidRPr="00016E84">
        <w:rPr>
          <w:rFonts w:ascii="Traditional Arabic" w:hAnsi="Traditional Arabic" w:cs="Traditional Arabic" w:hint="cs"/>
          <w:b/>
          <w:bCs/>
          <w:sz w:val="36"/>
          <w:szCs w:val="36"/>
          <w:rtl/>
        </w:rPr>
        <w:t>منافقا.</w:t>
      </w:r>
      <w:r w:rsidRPr="00016E84">
        <w:rPr>
          <w:rFonts w:ascii="Traditional Arabic" w:hAnsi="Traditional Arabic" w:cs="Traditional Arabic"/>
          <w:b/>
          <w:bCs/>
          <w:sz w:val="36"/>
          <w:szCs w:val="36"/>
          <w:rtl/>
        </w:rPr>
        <w:t>. فكان عمر ‏متأولا في تسميته منافقا للشبهة ‏التي فعلها</w:t>
      </w:r>
      <w:r w:rsidRPr="00016E84">
        <w:rPr>
          <w:rFonts w:ascii="Traditional Arabic" w:hAnsi="Traditional Arabic" w:cs="Traditional Arabic"/>
          <w:b/>
          <w:bCs/>
          <w:sz w:val="36"/>
          <w:szCs w:val="36"/>
        </w:rPr>
        <w:t>".</w:t>
      </w:r>
    </w:p>
    <w:p w14:paraId="551CED80" w14:textId="11ADAC09" w:rsidR="00016E84" w:rsidRPr="00016E84" w:rsidRDefault="00016E84" w:rsidP="001C2802">
      <w:pPr>
        <w:jc w:val="both"/>
        <w:rPr>
          <w:rFonts w:ascii="Traditional Arabic" w:hAnsi="Traditional Arabic" w:cs="Traditional Arabic"/>
          <w:b/>
          <w:bCs/>
          <w:sz w:val="36"/>
          <w:szCs w:val="36"/>
        </w:rPr>
      </w:pPr>
      <w:r w:rsidRPr="00016E84">
        <w:rPr>
          <w:rFonts w:ascii="Traditional Arabic" w:hAnsi="Traditional Arabic" w:cs="Traditional Arabic"/>
          <w:b/>
          <w:bCs/>
          <w:sz w:val="36"/>
          <w:szCs w:val="36"/>
          <w:rtl/>
        </w:rPr>
        <w:t>فإذا ثبت أن ما فعله حاطب ليس ردة ‏‏-وهذا مجمع عليه-مع أن رسالته لو ‏وصلت إلى مشركي مكة لاستعدت ‏قريش للحرب، وهذا خلاف ما قصد ‏إليه النبي صلى الله عليه وسلم من ‏تعمية خبر غزوه لهم، فما عمله ‏حاطب إعانة عظيمة للكفار في ‏حربهم للمسلمين في غزوة من أهم ‏الغزوات الفاصلة في الإسلام -إذا ‏ثبت ذلك، علم أن الإعانة لا تكون ‏كفرا حتى يكون الحامل عليها محبة ‏الكفار، والرغبة في انتصارهم على ‏المسلمين</w:t>
      </w:r>
      <w:r w:rsidRPr="00016E84">
        <w:rPr>
          <w:rFonts w:ascii="Traditional Arabic" w:hAnsi="Traditional Arabic" w:cs="Traditional Arabic"/>
          <w:b/>
          <w:bCs/>
          <w:sz w:val="36"/>
          <w:szCs w:val="36"/>
        </w:rPr>
        <w:t>. </w:t>
      </w:r>
      <w:r w:rsidRPr="00016E84">
        <w:rPr>
          <w:rFonts w:ascii="Traditional Arabic" w:hAnsi="Traditional Arabic" w:cs="Traditional Arabic"/>
          <w:b/>
          <w:bCs/>
          <w:sz w:val="36"/>
          <w:szCs w:val="36"/>
          <w:rtl/>
        </w:rPr>
        <w:t>اهـ.‏</w:t>
      </w:r>
    </w:p>
    <w:p w14:paraId="70976D3C" w14:textId="77777777" w:rsidR="00016E84" w:rsidRPr="00016E84" w:rsidRDefault="00016E84" w:rsidP="00016E84">
      <w:pPr>
        <w:jc w:val="both"/>
        <w:rPr>
          <w:rFonts w:ascii="Traditional Arabic" w:hAnsi="Traditional Arabic" w:cs="Traditional Arabic"/>
          <w:b/>
          <w:bCs/>
          <w:sz w:val="36"/>
          <w:szCs w:val="36"/>
          <w:rtl/>
        </w:rPr>
      </w:pPr>
    </w:p>
    <w:sectPr w:rsidR="00016E84" w:rsidRPr="00016E84" w:rsidSect="00927200">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AE72F" w14:textId="77777777" w:rsidR="00BC5A09" w:rsidRDefault="00BC5A09" w:rsidP="00016E84">
      <w:pPr>
        <w:spacing w:after="0" w:line="240" w:lineRule="auto"/>
      </w:pPr>
      <w:r>
        <w:separator/>
      </w:r>
    </w:p>
  </w:endnote>
  <w:endnote w:type="continuationSeparator" w:id="0">
    <w:p w14:paraId="71C6F36C" w14:textId="77777777" w:rsidR="00BC5A09" w:rsidRDefault="00BC5A09" w:rsidP="00016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91399988"/>
      <w:docPartObj>
        <w:docPartGallery w:val="Page Numbers (Bottom of Page)"/>
        <w:docPartUnique/>
      </w:docPartObj>
    </w:sdtPr>
    <w:sdtEndPr/>
    <w:sdtContent>
      <w:p w14:paraId="53EA554B" w14:textId="0FED000F" w:rsidR="00016E84" w:rsidRDefault="00016E84">
        <w:pPr>
          <w:pStyle w:val="Footer"/>
          <w:jc w:val="center"/>
        </w:pPr>
        <w:r>
          <w:fldChar w:fldCharType="begin"/>
        </w:r>
        <w:r>
          <w:instrText>PAGE   \* MERGEFORMAT</w:instrText>
        </w:r>
        <w:r>
          <w:fldChar w:fldCharType="separate"/>
        </w:r>
        <w:r w:rsidR="0052212C" w:rsidRPr="0052212C">
          <w:rPr>
            <w:noProof/>
            <w:rtl/>
            <w:lang w:val="ar-SA"/>
          </w:rPr>
          <w:t>2</w:t>
        </w:r>
        <w:r>
          <w:fldChar w:fldCharType="end"/>
        </w:r>
      </w:p>
    </w:sdtContent>
  </w:sdt>
  <w:p w14:paraId="26B037F7" w14:textId="77777777" w:rsidR="00016E84" w:rsidRDefault="00016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8862C" w14:textId="77777777" w:rsidR="00BC5A09" w:rsidRDefault="00BC5A09" w:rsidP="00016E84">
      <w:pPr>
        <w:spacing w:after="0" w:line="240" w:lineRule="auto"/>
      </w:pPr>
      <w:r>
        <w:separator/>
      </w:r>
    </w:p>
  </w:footnote>
  <w:footnote w:type="continuationSeparator" w:id="0">
    <w:p w14:paraId="4FCD11B3" w14:textId="77777777" w:rsidR="00BC5A09" w:rsidRDefault="00BC5A09" w:rsidP="00016E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27962"/>
    <w:multiLevelType w:val="hybridMultilevel"/>
    <w:tmpl w:val="6136ED16"/>
    <w:lvl w:ilvl="0" w:tplc="7C5413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06080F"/>
    <w:multiLevelType w:val="hybridMultilevel"/>
    <w:tmpl w:val="B0B8200A"/>
    <w:lvl w:ilvl="0" w:tplc="0E0AE43E">
      <w:start w:val="1"/>
      <w:numFmt w:val="arabicAlpha"/>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
    <w:nsid w:val="26BB7E8E"/>
    <w:multiLevelType w:val="hybridMultilevel"/>
    <w:tmpl w:val="205A9B28"/>
    <w:lvl w:ilvl="0" w:tplc="A8322C0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84"/>
    <w:rsid w:val="00016E84"/>
    <w:rsid w:val="000213F3"/>
    <w:rsid w:val="000515A0"/>
    <w:rsid w:val="00195C24"/>
    <w:rsid w:val="001C2802"/>
    <w:rsid w:val="00235B50"/>
    <w:rsid w:val="00392D3C"/>
    <w:rsid w:val="005201E5"/>
    <w:rsid w:val="0052212C"/>
    <w:rsid w:val="00851A5F"/>
    <w:rsid w:val="00922524"/>
    <w:rsid w:val="00927200"/>
    <w:rsid w:val="00A119BC"/>
    <w:rsid w:val="00B41C85"/>
    <w:rsid w:val="00BC5A09"/>
    <w:rsid w:val="00C038FC"/>
    <w:rsid w:val="00DF4CF1"/>
    <w:rsid w:val="00F67F16"/>
    <w:rsid w:val="00FA2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7E8F"/>
  <w15:chartTrackingRefBased/>
  <w15:docId w15:val="{FB2DF8F4-11E3-4A09-81DE-0B956461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016E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6E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6E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E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E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E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E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E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E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E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E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E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E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E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E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E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E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E84"/>
    <w:rPr>
      <w:rFonts w:eastAsiaTheme="majorEastAsia" w:cstheme="majorBidi"/>
      <w:color w:val="272727" w:themeColor="text1" w:themeTint="D8"/>
    </w:rPr>
  </w:style>
  <w:style w:type="paragraph" w:styleId="Title">
    <w:name w:val="Title"/>
    <w:basedOn w:val="Normal"/>
    <w:next w:val="Normal"/>
    <w:link w:val="TitleChar"/>
    <w:uiPriority w:val="10"/>
    <w:qFormat/>
    <w:rsid w:val="00016E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E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E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E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E84"/>
    <w:pPr>
      <w:spacing w:before="160"/>
      <w:jc w:val="center"/>
    </w:pPr>
    <w:rPr>
      <w:i/>
      <w:iCs/>
      <w:color w:val="404040" w:themeColor="text1" w:themeTint="BF"/>
    </w:rPr>
  </w:style>
  <w:style w:type="character" w:customStyle="1" w:styleId="QuoteChar">
    <w:name w:val="Quote Char"/>
    <w:basedOn w:val="DefaultParagraphFont"/>
    <w:link w:val="Quote"/>
    <w:uiPriority w:val="29"/>
    <w:rsid w:val="00016E84"/>
    <w:rPr>
      <w:i/>
      <w:iCs/>
      <w:color w:val="404040" w:themeColor="text1" w:themeTint="BF"/>
    </w:rPr>
  </w:style>
  <w:style w:type="paragraph" w:styleId="ListParagraph">
    <w:name w:val="List Paragraph"/>
    <w:basedOn w:val="Normal"/>
    <w:uiPriority w:val="34"/>
    <w:qFormat/>
    <w:rsid w:val="00016E84"/>
    <w:pPr>
      <w:ind w:left="720"/>
      <w:contextualSpacing/>
    </w:pPr>
  </w:style>
  <w:style w:type="character" w:styleId="IntenseEmphasis">
    <w:name w:val="Intense Emphasis"/>
    <w:basedOn w:val="DefaultParagraphFont"/>
    <w:uiPriority w:val="21"/>
    <w:qFormat/>
    <w:rsid w:val="00016E84"/>
    <w:rPr>
      <w:i/>
      <w:iCs/>
      <w:color w:val="0F4761" w:themeColor="accent1" w:themeShade="BF"/>
    </w:rPr>
  </w:style>
  <w:style w:type="paragraph" w:styleId="IntenseQuote">
    <w:name w:val="Intense Quote"/>
    <w:basedOn w:val="Normal"/>
    <w:next w:val="Normal"/>
    <w:link w:val="IntenseQuoteChar"/>
    <w:uiPriority w:val="30"/>
    <w:qFormat/>
    <w:rsid w:val="00016E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E84"/>
    <w:rPr>
      <w:i/>
      <w:iCs/>
      <w:color w:val="0F4761" w:themeColor="accent1" w:themeShade="BF"/>
    </w:rPr>
  </w:style>
  <w:style w:type="character" w:styleId="IntenseReference">
    <w:name w:val="Intense Reference"/>
    <w:basedOn w:val="DefaultParagraphFont"/>
    <w:uiPriority w:val="32"/>
    <w:qFormat/>
    <w:rsid w:val="00016E84"/>
    <w:rPr>
      <w:b/>
      <w:bCs/>
      <w:smallCaps/>
      <w:color w:val="0F4761" w:themeColor="accent1" w:themeShade="BF"/>
      <w:spacing w:val="5"/>
    </w:rPr>
  </w:style>
  <w:style w:type="character" w:styleId="Hyperlink">
    <w:name w:val="Hyperlink"/>
    <w:basedOn w:val="DefaultParagraphFont"/>
    <w:uiPriority w:val="99"/>
    <w:unhideWhenUsed/>
    <w:rsid w:val="00016E84"/>
    <w:rPr>
      <w:color w:val="467886" w:themeColor="hyperlink"/>
      <w:u w:val="single"/>
    </w:rPr>
  </w:style>
  <w:style w:type="character" w:customStyle="1" w:styleId="UnresolvedMention">
    <w:name w:val="Unresolved Mention"/>
    <w:basedOn w:val="DefaultParagraphFont"/>
    <w:uiPriority w:val="99"/>
    <w:semiHidden/>
    <w:unhideWhenUsed/>
    <w:rsid w:val="00016E84"/>
    <w:rPr>
      <w:color w:val="605E5C"/>
      <w:shd w:val="clear" w:color="auto" w:fill="E1DFDD"/>
    </w:rPr>
  </w:style>
  <w:style w:type="paragraph" w:styleId="Header">
    <w:name w:val="header"/>
    <w:basedOn w:val="Normal"/>
    <w:link w:val="HeaderChar"/>
    <w:uiPriority w:val="99"/>
    <w:unhideWhenUsed/>
    <w:rsid w:val="00016E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6E84"/>
  </w:style>
  <w:style w:type="paragraph" w:styleId="Footer">
    <w:name w:val="footer"/>
    <w:basedOn w:val="Normal"/>
    <w:link w:val="FooterChar"/>
    <w:uiPriority w:val="99"/>
    <w:unhideWhenUsed/>
    <w:rsid w:val="00016E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6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44302">
      <w:bodyDiv w:val="1"/>
      <w:marLeft w:val="0"/>
      <w:marRight w:val="0"/>
      <w:marTop w:val="0"/>
      <w:marBottom w:val="0"/>
      <w:divBdr>
        <w:top w:val="none" w:sz="0" w:space="0" w:color="auto"/>
        <w:left w:val="none" w:sz="0" w:space="0" w:color="auto"/>
        <w:bottom w:val="none" w:sz="0" w:space="0" w:color="auto"/>
        <w:right w:val="none" w:sz="0" w:space="0" w:color="auto"/>
      </w:divBdr>
    </w:div>
    <w:div w:id="72792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ar.net/history/event/106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rar.net/history/event/1602" TargetMode="External"/><Relationship Id="rId12" Type="http://schemas.openxmlformats.org/officeDocument/2006/relationships/hyperlink" Target="https://dorar.net/history/event/4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rar.net/history/event/112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rar.net/history/event/2720" TargetMode="External"/><Relationship Id="rId4" Type="http://schemas.openxmlformats.org/officeDocument/2006/relationships/webSettings" Target="webSettings.xml"/><Relationship Id="rId9" Type="http://schemas.openxmlformats.org/officeDocument/2006/relationships/hyperlink" Target="https://dorar.net/history/event/1602" TargetMode="Externa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94</TotalTime>
  <Pages>19</Pages>
  <Words>4959</Words>
  <Characters>24800</Characters>
  <Application>Microsoft Office Word</Application>
  <DocSecurity>0</DocSecurity>
  <Lines>400</Lines>
  <Paragraphs>76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23418970 - Abdulmajeed Jasim Abdulmajeed Alnabrees</dc:creator>
  <cp:keywords/>
  <dc:description/>
  <cp:lastModifiedBy>Microsoft account</cp:lastModifiedBy>
  <cp:revision>2</cp:revision>
  <dcterms:created xsi:type="dcterms:W3CDTF">2024-09-29T17:03:00Z</dcterms:created>
  <dcterms:modified xsi:type="dcterms:W3CDTF">2024-09-29T17:03:00Z</dcterms:modified>
</cp:coreProperties>
</file>